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233B" w14:textId="3B4F6B3E" w:rsidR="00E91727" w:rsidRPr="00E91727" w:rsidRDefault="00852EA3" w:rsidP="00E91727">
      <w:pPr>
        <w:snapToGrid w:val="0"/>
        <w:spacing w:after="0" w:line="240" w:lineRule="auto"/>
        <w:contextualSpacing/>
        <w:jc w:val="center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852EA3">
        <w:rPr>
          <w:rFonts w:ascii="Times New Roman" w:eastAsia="PMingLiU" w:hAnsi="Times New Roman" w:cs="Times New Roman" w:hint="eastAsia"/>
          <w:b/>
          <w:bCs/>
          <w:szCs w:val="22"/>
          <w14:ligatures w14:val="none"/>
        </w:rPr>
        <w:t>媒體</w:t>
      </w:r>
      <w:r w:rsidR="006A611C" w:rsidRPr="006A611C">
        <w:rPr>
          <w:rFonts w:ascii="Times New Roman" w:eastAsia="PMingLiU" w:hAnsi="Times New Roman" w:cs="Times New Roman" w:hint="eastAsia"/>
          <w:b/>
          <w:bCs/>
          <w:szCs w:val="22"/>
          <w14:ligatures w14:val="none"/>
        </w:rPr>
        <w:t>和資訊素養影片系列教案</w:t>
      </w:r>
      <w:r w:rsidRPr="00852EA3">
        <w:rPr>
          <w:rFonts w:ascii="Times New Roman" w:eastAsia="PMingLiU" w:hAnsi="Times New Roman" w:cs="Times New Roman" w:hint="eastAsia"/>
          <w:b/>
          <w:bCs/>
          <w:szCs w:val="22"/>
          <w14:ligatures w14:val="none"/>
        </w:rPr>
        <w:t xml:space="preserve"> (5)</w:t>
      </w:r>
    </w:p>
    <w:p w14:paraId="2320E1EC" w14:textId="77777777" w:rsidR="00852EA3" w:rsidRDefault="00852EA3" w:rsidP="00D26112">
      <w:p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14:ligatures w14:val="none"/>
        </w:rPr>
      </w:pPr>
    </w:p>
    <w:p w14:paraId="197162D6" w14:textId="77777777" w:rsidR="00556670" w:rsidRDefault="00556670" w:rsidP="00FA26FB">
      <w:pPr>
        <w:rPr>
          <w:rFonts w:ascii="Times New Roman" w:eastAsia="PMingLiU" w:hAnsi="Times New Roman" w:cs="Times New Roman"/>
          <w:lang w:val="en-HK"/>
          <w14:ligatures w14:val="none"/>
        </w:rPr>
      </w:pPr>
    </w:p>
    <w:p w14:paraId="0C1CCBC2" w14:textId="4D3D9214" w:rsidR="00BE6B86" w:rsidRDefault="009D5955" w:rsidP="00FA26FB">
      <w:pPr>
        <w:rPr>
          <w:rFonts w:ascii="Times New Roman" w:eastAsia="PMingLiU" w:hAnsi="Times New Roman" w:cs="Times New Roman"/>
          <w:lang w:val="en-HK"/>
          <w14:ligatures w14:val="none"/>
        </w:rPr>
      </w:pPr>
      <w:r w:rsidRPr="009D5955">
        <w:rPr>
          <w:rFonts w:ascii="Times New Roman" w:eastAsia="PMingLiU" w:hAnsi="Times New Roman" w:cs="Times New Roman" w:hint="eastAsia"/>
          <w14:ligatures w14:val="none"/>
        </w:rPr>
        <w:t>題目</w:t>
      </w:r>
      <w:r w:rsidR="00852EA3" w:rsidRPr="00852EA3">
        <w:rPr>
          <w:rFonts w:ascii="Times New Roman" w:eastAsia="PMingLiU" w:hAnsi="Times New Roman" w:cs="Times New Roman"/>
          <w14:ligatures w14:val="none"/>
        </w:rPr>
        <w:t>：</w:t>
      </w:r>
      <w:bookmarkStart w:id="0" w:name="_Hlk209972818"/>
      <w:r w:rsidR="006A611C" w:rsidRPr="006A611C">
        <w:rPr>
          <w:rFonts w:ascii="Times New Roman" w:eastAsia="PMingLiU" w:hAnsi="Times New Roman" w:cs="Times New Roman" w:hint="eastAsia"/>
          <w14:ligatures w14:val="none"/>
        </w:rPr>
        <w:t>保障個人資料私隱</w:t>
      </w:r>
      <w:bookmarkEnd w:id="0"/>
      <w:r w:rsidR="00852EA3" w:rsidRPr="00852EA3">
        <w:rPr>
          <w:rFonts w:ascii="Times New Roman" w:eastAsia="PMingLiU" w:hAnsi="Times New Roman" w:cs="Times New Roman"/>
          <w14:ligatures w14:val="none"/>
        </w:rPr>
        <w:br/>
      </w:r>
    </w:p>
    <w:p w14:paraId="66B74F11" w14:textId="03A1D07F" w:rsidR="00BE6B86" w:rsidRDefault="00BE6B86" w:rsidP="00FA26FB">
      <w:pPr>
        <w:rPr>
          <w:rFonts w:asciiTheme="minorEastAsia" w:hAnsiTheme="minorEastAsia"/>
          <w:lang w:val="en-HK"/>
        </w:rPr>
      </w:pPr>
      <w:r w:rsidRPr="00BE6B86">
        <w:rPr>
          <w:rFonts w:ascii="Times New Roman" w:eastAsia="PMingLiU" w:hAnsi="Times New Roman" w:cs="Times New Roman" w:hint="eastAsia"/>
          <w14:ligatures w14:val="none"/>
        </w:rPr>
        <w:t>對象</w:t>
      </w:r>
      <w:r w:rsidR="00852EA3" w:rsidRPr="00852EA3">
        <w:rPr>
          <w:rFonts w:ascii="Times New Roman" w:eastAsia="PMingLiU" w:hAnsi="Times New Roman" w:cs="Times New Roman"/>
          <w14:ligatures w14:val="none"/>
        </w:rPr>
        <w:t>：</w:t>
      </w:r>
      <w:r w:rsidR="00995C6D" w:rsidRPr="000B6B23">
        <w:rPr>
          <w:rFonts w:asciiTheme="minorEastAsia" w:hAnsiTheme="minorEastAsia" w:cs="PMingLiU" w:hint="eastAsia"/>
          <w:kern w:val="0"/>
          <w:lang w:val="en-HK"/>
          <w14:ligatures w14:val="none"/>
        </w:rPr>
        <w:t>高小</w:t>
      </w:r>
      <w:r w:rsidR="00995C6D">
        <w:rPr>
          <w:rFonts w:asciiTheme="minorEastAsia" w:hAnsiTheme="minorEastAsia" w:cs="PMingLiU" w:hint="eastAsia"/>
          <w:kern w:val="0"/>
          <w:lang w:val="en-HK"/>
          <w14:ligatures w14:val="none"/>
        </w:rPr>
        <w:t>至</w:t>
      </w:r>
      <w:r w:rsidR="00852EA3" w:rsidRPr="00852EA3">
        <w:rPr>
          <w:rFonts w:ascii="Times New Roman" w:eastAsia="PMingLiU" w:hAnsi="Times New Roman" w:cs="Times New Roman"/>
          <w14:ligatures w14:val="none"/>
        </w:rPr>
        <w:t>初中</w:t>
      </w:r>
      <w:r w:rsidR="00852EA3" w:rsidRPr="00852EA3">
        <w:rPr>
          <w:rFonts w:ascii="Times New Roman" w:eastAsia="PMingLiU" w:hAnsi="Times New Roman" w:cs="Times New Roman"/>
          <w14:ligatures w14:val="none"/>
        </w:rPr>
        <w:br/>
      </w:r>
    </w:p>
    <w:p w14:paraId="610E3EA9" w14:textId="47C18926" w:rsidR="00FA26FB" w:rsidRPr="00D76752" w:rsidRDefault="00FA26FB" w:rsidP="00FA26FB">
      <w:pPr>
        <w:rPr>
          <w:rFonts w:asciiTheme="minorEastAsia" w:hAnsiTheme="minorEastAsia"/>
        </w:rPr>
      </w:pPr>
      <w:r w:rsidRPr="00D76752">
        <w:rPr>
          <w:rFonts w:asciiTheme="minorEastAsia" w:hAnsiTheme="minorEastAsia" w:hint="eastAsia"/>
        </w:rPr>
        <w:t>學習目標：學生完成課堂後，能夠：</w:t>
      </w:r>
    </w:p>
    <w:p w14:paraId="7E5B4A06" w14:textId="4AC4417D" w:rsidR="00852EA3" w:rsidRPr="00FA26FB" w:rsidRDefault="00852EA3" w:rsidP="00FA26F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FA26FB">
        <w:rPr>
          <w:rFonts w:ascii="Times New Roman" w:eastAsia="PMingLiU" w:hAnsi="Times New Roman" w:cs="Times New Roman"/>
          <w:bCs/>
          <w:szCs w:val="22"/>
          <w14:ligatures w14:val="none"/>
        </w:rPr>
        <w:t>理解</w:t>
      </w:r>
      <w:r w:rsidR="00FA26FB" w:rsidRPr="00FA26FB">
        <w:rPr>
          <w:rFonts w:ascii="Times New Roman" w:eastAsia="PMingLiU" w:hAnsi="Times New Roman" w:cs="Times New Roman" w:hint="eastAsia"/>
          <w:bCs/>
          <w:szCs w:val="22"/>
          <w14:ligatures w14:val="none"/>
        </w:rPr>
        <w:t>保障個人資料私隱</w:t>
      </w:r>
      <w:r w:rsidRPr="00FA26FB">
        <w:rPr>
          <w:rFonts w:ascii="Times New Roman" w:eastAsia="PMingLiU" w:hAnsi="Times New Roman" w:cs="Times New Roman"/>
          <w:bCs/>
          <w:szCs w:val="22"/>
          <w14:ligatures w14:val="none"/>
        </w:rPr>
        <w:t>的重要性</w:t>
      </w:r>
    </w:p>
    <w:p w14:paraId="263A11F6" w14:textId="47AB7858" w:rsidR="00852EA3" w:rsidRDefault="00BE6B86" w:rsidP="00FA26FB">
      <w:pPr>
        <w:numPr>
          <w:ilvl w:val="0"/>
          <w:numId w:val="1"/>
        </w:numPr>
        <w:snapToGrid w:val="0"/>
        <w:spacing w:after="0"/>
        <w:ind w:hanging="357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BE6B86">
        <w:rPr>
          <w:rFonts w:ascii="Times New Roman" w:eastAsia="PMingLiU" w:hAnsi="Times New Roman" w:cs="Times New Roman" w:hint="eastAsia"/>
          <w:bCs/>
          <w:szCs w:val="22"/>
          <w14:ligatures w14:val="none"/>
        </w:rPr>
        <w:t>提出在網上</w:t>
      </w:r>
      <w:r w:rsidR="00FA26FB" w:rsidRPr="00FA26FB">
        <w:rPr>
          <w:rFonts w:ascii="Times New Roman" w:eastAsia="PMingLiU" w:hAnsi="Times New Roman" w:cs="Times New Roman" w:hint="eastAsia"/>
          <w:bCs/>
          <w:szCs w:val="22"/>
          <w14:ligatures w14:val="none"/>
        </w:rPr>
        <w:t>保障個人資料私隱</w:t>
      </w:r>
      <w:r w:rsidR="00852EA3" w:rsidRPr="00852EA3">
        <w:rPr>
          <w:rFonts w:ascii="Times New Roman" w:eastAsia="PMingLiU" w:hAnsi="Times New Roman" w:cs="Times New Roman"/>
          <w:bCs/>
          <w:szCs w:val="22"/>
          <w14:ligatures w14:val="none"/>
        </w:rPr>
        <w:t>的方法</w:t>
      </w:r>
    </w:p>
    <w:p w14:paraId="06BF8B40" w14:textId="7F2769F1" w:rsidR="00E91727" w:rsidRPr="00BE6B86" w:rsidRDefault="00BE6B86" w:rsidP="00FA26FB">
      <w:pPr>
        <w:numPr>
          <w:ilvl w:val="0"/>
          <w:numId w:val="1"/>
        </w:numPr>
        <w:snapToGrid w:val="0"/>
        <w:spacing w:after="0"/>
        <w:ind w:hanging="357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BE6B86">
        <w:rPr>
          <w:rFonts w:ascii="Times New Roman" w:eastAsia="PMingLiU" w:hAnsi="Times New Roman" w:cs="Times New Roman" w:hint="eastAsia"/>
          <w:bCs/>
          <w:szCs w:val="22"/>
          <w14:ligatures w14:val="none"/>
        </w:rPr>
        <w:t>加</w:t>
      </w:r>
      <w:r w:rsidR="00852EA3" w:rsidRPr="00852EA3">
        <w:rPr>
          <w:rFonts w:ascii="Times New Roman" w:eastAsia="PMingLiU" w:hAnsi="Times New Roman" w:cs="Times New Roman"/>
          <w:bCs/>
          <w:szCs w:val="22"/>
          <w14:ligatures w14:val="none"/>
        </w:rPr>
        <w:t>強對</w:t>
      </w:r>
      <w:r w:rsidR="00FA26FB" w:rsidRPr="00FA26FB">
        <w:rPr>
          <w:rFonts w:ascii="Times New Roman" w:eastAsia="PMingLiU" w:hAnsi="Times New Roman" w:cs="Times New Roman" w:hint="eastAsia"/>
          <w:bCs/>
          <w:szCs w:val="22"/>
          <w14:ligatures w14:val="none"/>
        </w:rPr>
        <w:t>「起底</w:t>
      </w:r>
      <w:r w:rsidR="00C0414F" w:rsidRPr="00C0414F">
        <w:rPr>
          <w:rFonts w:ascii="Times New Roman" w:eastAsia="PMingLiU" w:hAnsi="Times New Roman" w:cs="Times New Roman" w:hint="eastAsia"/>
          <w:bCs/>
          <w:szCs w:val="22"/>
          <w14:ligatures w14:val="none"/>
        </w:rPr>
        <w:t>」</w:t>
      </w:r>
      <w:r w:rsidRPr="00BE6B86">
        <w:rPr>
          <w:rFonts w:ascii="Times New Roman" w:eastAsia="PMingLiU" w:hAnsi="Times New Roman" w:cs="Times New Roman" w:hint="eastAsia"/>
          <w:bCs/>
          <w:szCs w:val="22"/>
          <w14:ligatures w14:val="none"/>
        </w:rPr>
        <w:t>行為</w:t>
      </w:r>
      <w:r w:rsidR="00852EA3" w:rsidRPr="00852EA3">
        <w:rPr>
          <w:rFonts w:ascii="Times New Roman" w:eastAsia="PMingLiU" w:hAnsi="Times New Roman" w:cs="Times New Roman"/>
          <w:bCs/>
          <w:szCs w:val="22"/>
          <w14:ligatures w14:val="none"/>
        </w:rPr>
        <w:t>的認識</w:t>
      </w:r>
    </w:p>
    <w:p w14:paraId="7E96EDA2" w14:textId="77777777" w:rsidR="00BE6B86" w:rsidRPr="00E91727" w:rsidRDefault="00BE6B86" w:rsidP="00BE6B86">
      <w:pPr>
        <w:snapToGrid w:val="0"/>
        <w:spacing w:after="0"/>
        <w:ind w:left="1560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4D59514D" w14:textId="77777777" w:rsidR="00852EA3" w:rsidRDefault="00852EA3" w:rsidP="00D26112">
      <w:pPr>
        <w:spacing w:after="0"/>
        <w:jc w:val="both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852EA3">
        <w:rPr>
          <w:rFonts w:ascii="Times New Roman" w:eastAsia="PMingLiU" w:hAnsi="Times New Roman" w:cs="Times New Roman" w:hint="eastAsia"/>
          <w:bCs/>
          <w:szCs w:val="22"/>
          <w14:ligatures w14:val="none"/>
        </w:rPr>
        <w:t>時間：</w:t>
      </w:r>
      <w:r w:rsidRPr="00852EA3">
        <w:rPr>
          <w:rFonts w:ascii="Times New Roman" w:eastAsia="PMingLiU" w:hAnsi="Times New Roman" w:cs="Times New Roman" w:hint="eastAsia"/>
          <w:bCs/>
          <w:szCs w:val="22"/>
          <w14:ligatures w14:val="none"/>
        </w:rPr>
        <w:t>35</w:t>
      </w:r>
      <w:r w:rsidRPr="00852EA3">
        <w:rPr>
          <w:rFonts w:ascii="Times New Roman" w:eastAsia="PMingLiU" w:hAnsi="Times New Roman" w:cs="Times New Roman" w:hint="eastAsia"/>
          <w:bCs/>
          <w:szCs w:val="22"/>
          <w14:ligatures w14:val="none"/>
        </w:rPr>
        <w:t>分鐘</w:t>
      </w:r>
    </w:p>
    <w:p w14:paraId="0A6CC762" w14:textId="77777777" w:rsidR="00BE6B86" w:rsidRDefault="00BE6B86" w:rsidP="00D26112">
      <w:pPr>
        <w:spacing w:after="0"/>
        <w:jc w:val="both"/>
        <w:rPr>
          <w:rFonts w:ascii="Times New Roman" w:eastAsia="PMingLiU" w:hAnsi="Times New Roman" w:cs="Times New Roman"/>
          <w:bCs/>
          <w:lang w:val="en-HK"/>
          <w14:ligatures w14:val="none"/>
        </w:rPr>
      </w:pPr>
    </w:p>
    <w:p w14:paraId="61134847" w14:textId="261839C3" w:rsidR="003D0429" w:rsidRPr="00B15D81" w:rsidRDefault="00852EA3" w:rsidP="00D26112">
      <w:pPr>
        <w:spacing w:after="0"/>
        <w:jc w:val="both"/>
        <w:rPr>
          <w:rFonts w:ascii="Times New Roman" w:eastAsia="PMingLiU" w:hAnsi="Times New Roman" w:cs="Times New Roman"/>
          <w:bCs/>
          <w14:ligatures w14:val="none"/>
        </w:rPr>
      </w:pPr>
      <w:r w:rsidRPr="00852EA3">
        <w:rPr>
          <w:rFonts w:ascii="Times New Roman" w:eastAsia="PMingLiU" w:hAnsi="Times New Roman" w:cs="Times New Roman"/>
          <w:bCs/>
          <w14:ligatures w14:val="none"/>
        </w:rPr>
        <w:t>資源：</w:t>
      </w:r>
    </w:p>
    <w:p w14:paraId="59618FC7" w14:textId="584BF054" w:rsidR="00852EA3" w:rsidRPr="00852EA3" w:rsidRDefault="00C0414F" w:rsidP="00852EA3">
      <w:pPr>
        <w:pStyle w:val="ListParagraph"/>
        <w:numPr>
          <w:ilvl w:val="0"/>
          <w:numId w:val="18"/>
        </w:numPr>
        <w:spacing w:after="0"/>
        <w:ind w:left="714" w:hanging="357"/>
        <w:rPr>
          <w:rFonts w:ascii="Times New Roman" w:eastAsia="PMingLiU" w:hAnsi="Times New Roman" w:cs="Times New Roman"/>
          <w:bCs/>
          <w:lang w:val="en-HK"/>
          <w14:ligatures w14:val="none"/>
        </w:rPr>
      </w:pPr>
      <w:r w:rsidRPr="00C0414F">
        <w:rPr>
          <w:rFonts w:ascii="Times New Roman" w:eastAsia="PMingLiU" w:hAnsi="Times New Roman" w:cs="Times New Roman" w:hint="eastAsia"/>
          <w:bCs/>
          <w:lang w:val="en-HK"/>
          <w14:ligatures w14:val="none"/>
        </w:rPr>
        <w:t>影片</w:t>
      </w:r>
      <w:r w:rsidR="00852EA3"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(5)</w:t>
      </w:r>
      <w:r w:rsidR="00852EA3"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：</w:t>
      </w:r>
      <w:r w:rsidRPr="00C0414F">
        <w:rPr>
          <w:rFonts w:ascii="Times New Roman" w:eastAsia="PMingLiU" w:hAnsi="Times New Roman" w:cs="Times New Roman" w:hint="eastAsia"/>
          <w:bCs/>
          <w:lang w:val="en-HK"/>
          <w14:ligatures w14:val="none"/>
        </w:rPr>
        <w:t>保障個人資料私隱</w:t>
      </w:r>
      <w:r w:rsidR="00852EA3"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、工作紙、工作紙</w:t>
      </w:r>
      <w:r w:rsidR="00063609">
        <w:rPr>
          <w:rFonts w:asciiTheme="minorEastAsia" w:hAnsiTheme="minorEastAsia" w:cs="PMingLiU" w:hint="eastAsia"/>
          <w:kern w:val="0"/>
          <w:lang w:val="en-HK"/>
          <w14:ligatures w14:val="none"/>
        </w:rPr>
        <w:t>（</w:t>
      </w:r>
      <w:r w:rsidR="00852EA3"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教師</w:t>
      </w:r>
      <w:r w:rsidR="008127FD" w:rsidRPr="008127FD">
        <w:rPr>
          <w:rFonts w:ascii="Times New Roman" w:eastAsia="PMingLiU" w:hAnsi="Times New Roman" w:cs="Times New Roman" w:hint="eastAsia"/>
          <w:bCs/>
          <w:lang w:val="en-HK"/>
          <w14:ligatures w14:val="none"/>
        </w:rPr>
        <w:t>用</w:t>
      </w:r>
      <w:r w:rsidR="00063609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）</w:t>
      </w:r>
      <w:r w:rsidR="00852EA3"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 xml:space="preserve"> </w:t>
      </w:r>
    </w:p>
    <w:p w14:paraId="0ED5B0AB" w14:textId="5B692BB9" w:rsidR="00852EA3" w:rsidRPr="00852EA3" w:rsidRDefault="00852EA3" w:rsidP="00852EA3">
      <w:pPr>
        <w:pStyle w:val="ListParagraph"/>
        <w:numPr>
          <w:ilvl w:val="0"/>
          <w:numId w:val="18"/>
        </w:numPr>
        <w:ind w:left="714" w:hanging="357"/>
        <w:rPr>
          <w:rFonts w:ascii="Times New Roman" w:eastAsia="PMingLiU" w:hAnsi="Times New Roman" w:cs="Times New Roman"/>
          <w:bCs/>
          <w:lang w:val="en-HK"/>
          <w14:ligatures w14:val="none"/>
        </w:rPr>
      </w:pPr>
      <w:r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教學程序</w:t>
      </w:r>
      <w:r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 xml:space="preserve"> </w:t>
      </w:r>
    </w:p>
    <w:p w14:paraId="36E74EC3" w14:textId="24199164" w:rsidR="00852EA3" w:rsidRPr="00852EA3" w:rsidRDefault="00852EA3" w:rsidP="00852EA3">
      <w:pPr>
        <w:pStyle w:val="ListParagraph"/>
        <w:numPr>
          <w:ilvl w:val="0"/>
          <w:numId w:val="18"/>
        </w:numPr>
        <w:ind w:left="714" w:hanging="357"/>
        <w:rPr>
          <w:rFonts w:ascii="Times New Roman" w:eastAsia="PMingLiU" w:hAnsi="Times New Roman" w:cs="Times New Roman"/>
          <w:bCs/>
          <w:lang w:val="en-HK"/>
          <w14:ligatures w14:val="none"/>
        </w:rPr>
      </w:pPr>
      <w:r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學生筆記</w:t>
      </w:r>
      <w:r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 xml:space="preserve"> </w:t>
      </w:r>
    </w:p>
    <w:p w14:paraId="55F7C6EF" w14:textId="77777777" w:rsidR="00852EA3" w:rsidRPr="00852EA3" w:rsidRDefault="00852EA3" w:rsidP="00852EA3">
      <w:pPr>
        <w:pStyle w:val="ListParagraph"/>
        <w:numPr>
          <w:ilvl w:val="0"/>
          <w:numId w:val="18"/>
        </w:numPr>
        <w:spacing w:after="0"/>
        <w:ind w:left="714" w:hanging="357"/>
        <w:rPr>
          <w:rFonts w:ascii="Times New Roman" w:eastAsia="PMingLiU" w:hAnsi="Times New Roman"/>
          <w:bCs/>
          <w:szCs w:val="22"/>
          <w14:ligatures w14:val="none"/>
        </w:rPr>
      </w:pPr>
      <w:r w:rsidRPr="00852EA3">
        <w:rPr>
          <w:rFonts w:ascii="Times New Roman" w:eastAsia="PMingLiU" w:hAnsi="Times New Roman" w:cs="Times New Roman"/>
          <w:bCs/>
          <w:lang w:val="en-HK"/>
          <w14:ligatures w14:val="none"/>
        </w:rPr>
        <w:t>教師參考資料</w:t>
      </w:r>
    </w:p>
    <w:p w14:paraId="29AB93FD" w14:textId="40C162CA" w:rsidR="00E91727" w:rsidRPr="00852EA3" w:rsidRDefault="00E91727" w:rsidP="00852EA3">
      <w:pPr>
        <w:spacing w:after="0"/>
        <w:rPr>
          <w:rFonts w:ascii="Times New Roman" w:eastAsia="PMingLiU" w:hAnsi="Times New Roman"/>
          <w:bCs/>
          <w:szCs w:val="22"/>
          <w14:ligatures w14:val="none"/>
        </w:rPr>
      </w:pPr>
      <w:r w:rsidRPr="00852EA3">
        <w:rPr>
          <w:rFonts w:ascii="Times New Roman" w:eastAsia="PMingLiU" w:hAnsi="Times New Roman" w:hint="eastAsia"/>
          <w:bCs/>
          <w:szCs w:val="22"/>
          <w14:ligatures w14:val="none"/>
        </w:rPr>
        <w:t xml:space="preserve">________________________________________________________________________ </w:t>
      </w:r>
    </w:p>
    <w:p w14:paraId="5EFCADAA" w14:textId="77777777" w:rsidR="00360FC5" w:rsidRDefault="00360FC5" w:rsidP="00360FC5">
      <w:pPr>
        <w:snapToGrid w:val="0"/>
        <w:spacing w:after="0"/>
        <w:rPr>
          <w:rFonts w:ascii="Times New Roman" w:eastAsia="PMingLiU-ExtB" w:hAnsi="Times New Roman" w:cs="Times New Roman"/>
          <w:b/>
          <w:szCs w:val="22"/>
        </w:rPr>
      </w:pPr>
    </w:p>
    <w:p w14:paraId="36591F10" w14:textId="26FE9AE6" w:rsidR="00E91727" w:rsidRPr="00360FC5" w:rsidRDefault="00852EA3" w:rsidP="00360FC5">
      <w:pPr>
        <w:snapToGrid w:val="0"/>
        <w:spacing w:after="240"/>
        <w:rPr>
          <w:rFonts w:ascii="Times New Roman" w:eastAsia="PMingLiU-ExtB" w:hAnsi="Times New Roman" w:cs="Times New Roman"/>
          <w:b/>
          <w:szCs w:val="22"/>
        </w:rPr>
      </w:pPr>
      <w:r w:rsidRPr="00852EA3">
        <w:rPr>
          <w:rFonts w:ascii="PMingLiU" w:eastAsia="PMingLiU" w:hAnsi="PMingLiU" w:cs="PMingLiU" w:hint="eastAsia"/>
          <w:b/>
          <w:szCs w:val="22"/>
        </w:rPr>
        <w:t>教學程序</w:t>
      </w:r>
    </w:p>
    <w:p w14:paraId="48BE56AE" w14:textId="069DB2FB" w:rsidR="00E91727" w:rsidRPr="00E1274A" w:rsidRDefault="008127FD" w:rsidP="00360FC5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PMingLiU" w:hAnsi="Times New Roman" w:cs="Times New Roman"/>
          <w:i/>
          <w:szCs w:val="22"/>
          <w14:ligatures w14:val="none"/>
        </w:rPr>
      </w:pPr>
      <w:r w:rsidRPr="008127FD">
        <w:rPr>
          <w:rFonts w:ascii="Times New Roman" w:eastAsia="PMingLiU" w:hAnsi="Times New Roman" w:cs="Times New Roman" w:hint="eastAsia"/>
          <w:b/>
          <w:szCs w:val="22"/>
          <w14:ligatures w14:val="none"/>
        </w:rPr>
        <w:t>課前預習</w:t>
      </w:r>
    </w:p>
    <w:p w14:paraId="4546B722" w14:textId="77777777" w:rsidR="00E1274A" w:rsidRPr="00E1274A" w:rsidRDefault="00E1274A" w:rsidP="00E1274A">
      <w:pPr>
        <w:pStyle w:val="ListParagraph"/>
        <w:spacing w:line="240" w:lineRule="auto"/>
        <w:rPr>
          <w:rFonts w:ascii="Times New Roman" w:eastAsia="PMingLiU" w:hAnsi="Times New Roman" w:cs="Times New Roman"/>
          <w:iCs/>
          <w:szCs w:val="22"/>
          <w14:ligatures w14:val="none"/>
        </w:rPr>
      </w:pPr>
    </w:p>
    <w:p w14:paraId="2F5108AB" w14:textId="171FD587" w:rsidR="00852EA3" w:rsidRDefault="00852EA3" w:rsidP="00E1274A">
      <w:pPr>
        <w:pStyle w:val="ListParagraph"/>
        <w:numPr>
          <w:ilvl w:val="0"/>
          <w:numId w:val="13"/>
        </w:numPr>
        <w:spacing w:after="0" w:line="240" w:lineRule="auto"/>
        <w:ind w:left="709" w:hanging="709"/>
        <w:rPr>
          <w:rFonts w:ascii="Times New Roman" w:eastAsia="PMingLiU" w:hAnsi="Times New Roman" w:cs="Times New Roman"/>
          <w:szCs w:val="22"/>
          <w14:ligatures w14:val="none"/>
        </w:rPr>
      </w:pPr>
      <w:r w:rsidRPr="00852EA3">
        <w:rPr>
          <w:rFonts w:ascii="Times New Roman" w:eastAsia="PMingLiU" w:hAnsi="Times New Roman" w:cs="Times New Roman"/>
          <w:szCs w:val="22"/>
          <w14:ligatures w14:val="none"/>
        </w:rPr>
        <w:t>觀看「</w:t>
      </w:r>
      <w:r w:rsidR="008127FD" w:rsidRPr="008127FD">
        <w:rPr>
          <w:rFonts w:ascii="Times New Roman" w:eastAsia="PMingLiU" w:hAnsi="Times New Roman" w:cs="Times New Roman" w:hint="eastAsia"/>
          <w:szCs w:val="22"/>
          <w14:ligatures w14:val="none"/>
        </w:rPr>
        <w:t>媒體和資訊素養影片</w:t>
      </w:r>
      <w:r w:rsidRPr="00852EA3">
        <w:rPr>
          <w:rFonts w:ascii="Times New Roman" w:eastAsia="PMingLiU" w:hAnsi="Times New Roman" w:cs="Times New Roman"/>
          <w:szCs w:val="22"/>
          <w14:ligatures w14:val="none"/>
        </w:rPr>
        <w:t>(5)</w:t>
      </w:r>
      <w:r w:rsidRPr="00852EA3">
        <w:rPr>
          <w:rFonts w:ascii="Times New Roman" w:eastAsia="PMingLiU" w:hAnsi="Times New Roman" w:cs="Times New Roman"/>
          <w:szCs w:val="22"/>
          <w14:ligatures w14:val="none"/>
        </w:rPr>
        <w:t>：</w:t>
      </w:r>
      <w:r w:rsidR="008127FD" w:rsidRPr="008127FD">
        <w:rPr>
          <w:rFonts w:ascii="Times New Roman" w:eastAsia="PMingLiU" w:hAnsi="Times New Roman" w:cs="Times New Roman" w:hint="eastAsia"/>
          <w:szCs w:val="22"/>
          <w14:ligatures w14:val="none"/>
        </w:rPr>
        <w:t>保障個人資料私隱</w:t>
      </w:r>
      <w:r w:rsidRPr="00852EA3">
        <w:rPr>
          <w:rFonts w:ascii="Times New Roman" w:eastAsia="PMingLiU" w:hAnsi="Times New Roman" w:cs="Times New Roman"/>
          <w:szCs w:val="22"/>
          <w14:ligatures w14:val="none"/>
        </w:rPr>
        <w:t>」</w:t>
      </w:r>
    </w:p>
    <w:p w14:paraId="597CC359" w14:textId="304A8BB9" w:rsidR="00E91727" w:rsidRDefault="00852EA3" w:rsidP="00E1274A">
      <w:pPr>
        <w:pStyle w:val="ListParagraph"/>
        <w:numPr>
          <w:ilvl w:val="0"/>
          <w:numId w:val="13"/>
        </w:numPr>
        <w:spacing w:after="0" w:line="240" w:lineRule="auto"/>
        <w:ind w:left="709" w:hanging="709"/>
        <w:rPr>
          <w:rFonts w:ascii="Times New Roman" w:eastAsia="PMingLiU" w:hAnsi="Times New Roman" w:cs="Times New Roman"/>
          <w:szCs w:val="22"/>
          <w14:ligatures w14:val="none"/>
        </w:rPr>
      </w:pPr>
      <w:r w:rsidRPr="00852EA3">
        <w:rPr>
          <w:rFonts w:ascii="Times New Roman" w:eastAsia="PMingLiU" w:hAnsi="Times New Roman" w:cs="Times New Roman"/>
          <w:szCs w:val="22"/>
          <w14:ligatures w14:val="none"/>
        </w:rPr>
        <w:t>完成</w:t>
      </w:r>
      <w:bookmarkStart w:id="1" w:name="_Hlk211531893"/>
      <w:r w:rsidR="00DF0B75">
        <w:rPr>
          <w:rFonts w:ascii="Times New Roman" w:eastAsia="PMingLiU" w:hAnsi="Times New Roman" w:cs="Times New Roman" w:hint="eastAsia"/>
          <w:szCs w:val="22"/>
          <w14:ligatures w14:val="none"/>
        </w:rPr>
        <w:t>「</w:t>
      </w:r>
      <w:r w:rsidR="00137811" w:rsidRPr="00137811">
        <w:rPr>
          <w:rFonts w:ascii="Times New Roman" w:eastAsia="PMingLiU" w:hAnsi="Times New Roman" w:cs="Times New Roman" w:hint="eastAsia"/>
          <w:szCs w:val="22"/>
          <w14:ligatures w14:val="none"/>
        </w:rPr>
        <w:t>個人資料私隱</w:t>
      </w:r>
      <w:r w:rsidR="00DF0B75">
        <w:rPr>
          <w:rFonts w:ascii="Times New Roman" w:eastAsia="PMingLiU" w:hAnsi="Times New Roman" w:cs="Times New Roman" w:hint="eastAsia"/>
          <w:szCs w:val="22"/>
          <w14:ligatures w14:val="none"/>
        </w:rPr>
        <w:t>小測試」</w:t>
      </w:r>
      <w:bookmarkEnd w:id="1"/>
      <w:r w:rsidR="00B3347C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（</w:t>
      </w:r>
      <w:r w:rsidR="00DF0B75">
        <w:rPr>
          <w:rFonts w:ascii="Times New Roman" w:eastAsia="PMingLiU" w:hAnsi="Times New Roman" w:cs="Times New Roman" w:hint="eastAsia"/>
          <w:szCs w:val="22"/>
          <w14:ligatures w14:val="none"/>
        </w:rPr>
        <w:t>見學生</w:t>
      </w:r>
      <w:r w:rsidRPr="00852EA3">
        <w:rPr>
          <w:rFonts w:ascii="Times New Roman" w:eastAsia="PMingLiU" w:hAnsi="Times New Roman" w:cs="Times New Roman"/>
          <w:szCs w:val="22"/>
          <w14:ligatures w14:val="none"/>
        </w:rPr>
        <w:t>筆記</w:t>
      </w:r>
      <w:r w:rsidR="00B3347C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）</w:t>
      </w:r>
    </w:p>
    <w:p w14:paraId="072E6515" w14:textId="77777777" w:rsidR="008127FD" w:rsidRPr="00852EA3" w:rsidRDefault="008127FD" w:rsidP="008127FD">
      <w:pPr>
        <w:pStyle w:val="ListParagraph"/>
        <w:spacing w:after="0" w:line="276" w:lineRule="auto"/>
        <w:ind w:left="709"/>
        <w:rPr>
          <w:rFonts w:ascii="Times New Roman" w:eastAsia="PMingLiU" w:hAnsi="Times New Roman" w:cs="Times New Roman"/>
          <w:szCs w:val="22"/>
          <w14:ligatures w14:val="none"/>
        </w:rPr>
      </w:pPr>
    </w:p>
    <w:p w14:paraId="225F1CE7" w14:textId="314F13DB" w:rsidR="00E91727" w:rsidRPr="00E1274A" w:rsidRDefault="00852EA3" w:rsidP="00360FC5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PMingLiU" w:hAnsi="Times New Roman" w:cs="Times New Roman"/>
          <w:b/>
          <w:bCs/>
          <w14:ligatures w14:val="none"/>
        </w:rPr>
      </w:pPr>
      <w:r w:rsidRPr="00852EA3">
        <w:rPr>
          <w:rFonts w:ascii="Times New Roman" w:eastAsia="PMingLiU" w:hAnsi="Times New Roman" w:cs="Times New Roman"/>
          <w:b/>
          <w:bCs/>
          <w14:ligatures w14:val="none"/>
        </w:rPr>
        <w:t>課堂教學</w:t>
      </w:r>
      <w:r w:rsidR="008127FD">
        <w:rPr>
          <w:rFonts w:ascii="Times New Roman" w:eastAsia="PMingLiU" w:hAnsi="Times New Roman" w:cs="Times New Roman"/>
          <w:b/>
          <w:bCs/>
          <w:lang w:val="en-HK"/>
          <w14:ligatures w14:val="none"/>
        </w:rPr>
        <w:t xml:space="preserve"> </w:t>
      </w:r>
    </w:p>
    <w:p w14:paraId="096571F0" w14:textId="77777777" w:rsidR="00E1274A" w:rsidRPr="00E91727" w:rsidRDefault="00E1274A" w:rsidP="00E1274A">
      <w:pPr>
        <w:pStyle w:val="ListParagraph"/>
        <w:spacing w:line="240" w:lineRule="auto"/>
        <w:rPr>
          <w:rFonts w:ascii="Times New Roman" w:eastAsia="PMingLiU" w:hAnsi="Times New Roman" w:cs="Times New Roman"/>
          <w:b/>
          <w:bCs/>
          <w14:ligatures w14:val="none"/>
        </w:rPr>
      </w:pPr>
    </w:p>
    <w:p w14:paraId="3C93179D" w14:textId="63FFB239" w:rsidR="00B3347C" w:rsidRPr="00852EA3" w:rsidRDefault="008127FD" w:rsidP="00E1274A">
      <w:pPr>
        <w:pStyle w:val="ListParagraph"/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PMingLiU" w:hAnsi="Times New Roman" w:cs="Times New Roman"/>
          <w:bCs/>
          <w:color w:val="000000"/>
          <w:sz w:val="20"/>
          <w:szCs w:val="20"/>
          <w14:ligatures w14:val="none"/>
        </w:rPr>
      </w:pPr>
      <w:r w:rsidRPr="008127FD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複習課前預習及重温主要概念</w:t>
      </w:r>
      <w:r w:rsidR="00B3347C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（</w:t>
      </w:r>
      <w:r w:rsidR="007E2903" w:rsidRPr="00C1041A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5</w:t>
      </w:r>
      <w:r w:rsidR="00852EA3" w:rsidRPr="00C1041A">
        <w:rPr>
          <w:rFonts w:ascii="Times New Roman" w:eastAsia="PMingLiU" w:hAnsi="Times New Roman" w:cs="Times New Roman"/>
          <w:bCs/>
          <w:color w:val="000000"/>
          <w:szCs w:val="22"/>
          <w14:ligatures w14:val="none"/>
        </w:rPr>
        <w:t>分鐘</w:t>
      </w:r>
      <w:r w:rsidR="00B3347C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）（</w:t>
      </w:r>
      <w:r w:rsidR="00852EA3" w:rsidRPr="00852EA3">
        <w:rPr>
          <w:rFonts w:ascii="Times New Roman" w:eastAsia="PMingLiU" w:hAnsi="Times New Roman" w:cs="Times New Roman"/>
          <w:bCs/>
          <w:color w:val="000000"/>
          <w:szCs w:val="22"/>
          <w14:ligatures w14:val="none"/>
        </w:rPr>
        <w:t>見教師參考資料</w:t>
      </w:r>
      <w:r w:rsidR="00852EA3" w:rsidRPr="00852EA3">
        <w:rPr>
          <w:rFonts w:ascii="Times New Roman" w:eastAsia="PMingLiU" w:hAnsi="Times New Roman" w:cs="Times New Roman"/>
          <w:bCs/>
          <w:color w:val="000000"/>
          <w:szCs w:val="22"/>
          <w14:ligatures w14:val="none"/>
        </w:rPr>
        <w:t>1</w:t>
      </w:r>
      <w:bookmarkStart w:id="2" w:name="OLE_LINK1"/>
      <w:bookmarkStart w:id="3" w:name="_Hlk196318457"/>
      <w:r w:rsidR="00B3347C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）</w:t>
      </w:r>
    </w:p>
    <w:p w14:paraId="71FDC2D7" w14:textId="3BC5AAAA" w:rsidR="00B3347C" w:rsidRPr="00BD627F" w:rsidRDefault="00B3347C" w:rsidP="00E1274A">
      <w:pPr>
        <w:pStyle w:val="ListParagraph"/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PMingLiU" w:hAnsi="Times New Roman" w:cs="Times New Roman"/>
          <w:bCs/>
          <w:color w:val="000000"/>
          <w:sz w:val="20"/>
          <w:szCs w:val="20"/>
          <w14:ligatures w14:val="none"/>
        </w:rPr>
      </w:pPr>
      <w:r w:rsidRPr="00852EA3">
        <w:rPr>
          <w:rFonts w:ascii="PMingLiU" w:eastAsia="PMingLiU" w:hAnsi="PMingLiU" w:cs="PMingLiU" w:hint="eastAsia"/>
          <w:bCs/>
          <w:color w:val="000000"/>
        </w:rPr>
        <w:t>個案研究</w:t>
      </w:r>
      <w:r w:rsidRPr="00A61149">
        <w:rPr>
          <w:rFonts w:ascii="PMingLiU" w:eastAsia="PMingLiU" w:hAnsi="PMingLiU" w:cs="PMingLiU" w:hint="eastAsia"/>
          <w:bCs/>
          <w:color w:val="000000"/>
        </w:rPr>
        <w:t>與</w:t>
      </w:r>
      <w:r w:rsidRPr="00852EA3">
        <w:rPr>
          <w:rFonts w:ascii="PMingLiU" w:eastAsia="PMingLiU" w:hAnsi="PMingLiU" w:cs="PMingLiU" w:hint="eastAsia"/>
          <w:bCs/>
          <w:color w:val="000000"/>
        </w:rPr>
        <w:t>小組討論</w:t>
      </w:r>
      <w:r w:rsidR="00063609">
        <w:rPr>
          <w:rFonts w:asciiTheme="minorEastAsia" w:hAnsiTheme="minorEastAsia" w:cs="SimSun" w:hint="eastAsia"/>
          <w:bCs/>
          <w:color w:val="000000"/>
        </w:rPr>
        <w:t>（</w:t>
      </w:r>
      <w:r w:rsidRPr="00852EA3">
        <w:rPr>
          <w:rFonts w:ascii="Times New Roman" w:eastAsia="PMingLiU-ExtB" w:hAnsi="Times New Roman" w:cs="Times New Roman"/>
          <w:bCs/>
          <w:color w:val="000000"/>
        </w:rPr>
        <w:t>25</w:t>
      </w:r>
      <w:r w:rsidRPr="00852EA3">
        <w:rPr>
          <w:rFonts w:ascii="PMingLiU" w:eastAsia="PMingLiU" w:hAnsi="PMingLiU" w:cs="PMingLiU" w:hint="eastAsia"/>
          <w:bCs/>
          <w:color w:val="000000"/>
        </w:rPr>
        <w:t>分鐘</w:t>
      </w:r>
      <w:r w:rsidR="00063609">
        <w:rPr>
          <w:rFonts w:asciiTheme="minorEastAsia" w:hAnsiTheme="minorEastAsia" w:cs="SimSun" w:hint="eastAsia"/>
          <w:bCs/>
          <w:color w:val="000000"/>
        </w:rPr>
        <w:t>）</w:t>
      </w:r>
      <w:r w:rsidRPr="00BD627F">
        <w:rPr>
          <w:rFonts w:ascii="Times New Roman" w:eastAsia="PMingLiU-ExtB" w:hAnsi="Times New Roman" w:cs="Times New Roman"/>
          <w:bCs/>
          <w:color w:val="000000"/>
        </w:rPr>
        <w:br/>
      </w:r>
      <w:r w:rsidRPr="00BD627F">
        <w:rPr>
          <w:rFonts w:ascii="PMingLiU" w:eastAsia="PMingLiU" w:hAnsi="PMingLiU" w:cs="PMingLiU" w:hint="eastAsia"/>
          <w:bCs/>
          <w:color w:val="000000"/>
        </w:rPr>
        <w:t>教師將學生分組，討論以下個案並分享討論成果。</w:t>
      </w:r>
    </w:p>
    <w:p w14:paraId="2F28A605" w14:textId="77777777" w:rsidR="00B3347C" w:rsidRPr="00C86DD6" w:rsidRDefault="00B3347C" w:rsidP="00C86DD6">
      <w:pPr>
        <w:pStyle w:val="ListParagraph"/>
        <w:spacing w:after="0" w:line="276" w:lineRule="auto"/>
        <w:ind w:left="709"/>
        <w:rPr>
          <w:rFonts w:ascii="Times New Roman" w:eastAsia="PMingLiU" w:hAnsi="Times New Roman" w:cs="Times New Roman"/>
          <w:bCs/>
          <w:color w:val="000000"/>
          <w:sz w:val="20"/>
          <w:szCs w:val="20"/>
          <w14:ligatures w14:val="none"/>
        </w:rPr>
      </w:pPr>
    </w:p>
    <w:p w14:paraId="4575E7A8" w14:textId="744FB4BB" w:rsidR="00B3347C" w:rsidRPr="00A61149" w:rsidRDefault="00B3347C" w:rsidP="00BD627F">
      <w:pPr>
        <w:pStyle w:val="ListParagraph"/>
        <w:spacing w:after="0" w:line="276" w:lineRule="auto"/>
        <w:ind w:left="709" w:right="-285"/>
        <w:rPr>
          <w:rFonts w:ascii="PMingLiU" w:eastAsia="PMingLiU" w:hAnsi="PMingLiU" w:cs="PMingLiU"/>
          <w:bCs/>
          <w:color w:val="000000"/>
        </w:rPr>
      </w:pPr>
      <w:r w:rsidRPr="008E2705">
        <w:rPr>
          <w:rFonts w:ascii="PMingLiU" w:eastAsia="PMingLiU" w:hAnsi="PMingLiU" w:cs="PMingLiU" w:hint="eastAsia"/>
          <w:bCs/>
          <w:color w:val="000000"/>
        </w:rPr>
        <w:lastRenderedPageBreak/>
        <w:t>個案一</w:t>
      </w:r>
      <w:r w:rsidRPr="00A61149">
        <w:rPr>
          <w:rFonts w:ascii="PMingLiU" w:eastAsia="PMingLiU" w:hAnsi="PMingLiU" w:cs="PMingLiU" w:hint="eastAsia"/>
          <w:bCs/>
          <w:color w:val="000000"/>
        </w:rPr>
        <w:t>讓學生識別騙徒常用的手法</w:t>
      </w:r>
      <w:r w:rsidR="00F073FE">
        <w:rPr>
          <w:rFonts w:ascii="PMingLiU" w:eastAsia="PMingLiU" w:hAnsi="PMingLiU" w:cs="PMingLiU" w:hint="eastAsia"/>
          <w:bCs/>
          <w:color w:val="000000"/>
        </w:rPr>
        <w:t>（</w:t>
      </w:r>
      <w:r w:rsidRPr="00A61149">
        <w:rPr>
          <w:rFonts w:ascii="PMingLiU" w:eastAsia="PMingLiU" w:hAnsi="PMingLiU" w:cs="PMingLiU" w:hint="eastAsia"/>
          <w:bCs/>
          <w:color w:val="000000"/>
        </w:rPr>
        <w:t>例如：冒充合法公司、虛假獎賞），</w:t>
      </w:r>
    </w:p>
    <w:p w14:paraId="5744E9B4" w14:textId="77777777" w:rsidR="00B3347C" w:rsidRPr="00BD627F" w:rsidRDefault="00B3347C" w:rsidP="00BD627F">
      <w:pPr>
        <w:pStyle w:val="ListParagraph"/>
        <w:spacing w:after="0" w:line="276" w:lineRule="auto"/>
        <w:ind w:left="709" w:right="-285"/>
        <w:rPr>
          <w:rFonts w:ascii="PMingLiU" w:eastAsia="PMingLiU" w:hAnsi="PMingLiU" w:cs="PMingLiU"/>
          <w:bCs/>
          <w:color w:val="000000"/>
        </w:rPr>
      </w:pPr>
      <w:r w:rsidRPr="00A61149">
        <w:rPr>
          <w:rFonts w:ascii="PMingLiU" w:eastAsia="PMingLiU" w:hAnsi="PMingLiU" w:cs="PMingLiU" w:hint="eastAsia"/>
          <w:bCs/>
          <w:color w:val="000000"/>
        </w:rPr>
        <w:t>並學習不向他人透露個人敏感資料（例如：銀行資料、密碼）的重要</w:t>
      </w:r>
      <w:r w:rsidRPr="00BD627F">
        <w:rPr>
          <w:rFonts w:ascii="PMingLiU" w:eastAsia="PMingLiU" w:hAnsi="PMingLiU" w:cs="PMingLiU" w:hint="eastAsia"/>
          <w:bCs/>
          <w:color w:val="000000"/>
        </w:rPr>
        <w:t>性。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B3347C" w:rsidRPr="00E91727" w14:paraId="448B59C8" w14:textId="77777777" w:rsidTr="00E76A25">
        <w:tc>
          <w:tcPr>
            <w:tcW w:w="7938" w:type="dxa"/>
          </w:tcPr>
          <w:p w14:paraId="1DEE01E2" w14:textId="77777777" w:rsidR="00B3347C" w:rsidRDefault="00B3347C" w:rsidP="00A61149">
            <w:pPr>
              <w:snapToGrid w:val="0"/>
              <w:rPr>
                <w:rFonts w:ascii="Times New Roman" w:eastAsia="PMingLiU" w:hAnsi="Times New Roman" w:cs="Times New Roman"/>
                <w:iCs/>
                <w:u w:val="single"/>
                <w:lang w:val="en-HK"/>
              </w:rPr>
            </w:pPr>
            <w:r w:rsidRPr="00A61149">
              <w:rPr>
                <w:rFonts w:ascii="Times New Roman" w:eastAsia="PMingLiU" w:hAnsi="Times New Roman" w:cs="Times New Roman" w:hint="eastAsia"/>
                <w:iCs/>
                <w:u w:val="single"/>
              </w:rPr>
              <w:t>個案一：香港青少年使用網絡的習慣怎樣導致金錢損失</w:t>
            </w:r>
          </w:p>
          <w:p w14:paraId="4ECB06DA" w14:textId="77777777" w:rsidR="00B3347C" w:rsidRPr="00A61149" w:rsidRDefault="00B3347C" w:rsidP="00A61149">
            <w:pPr>
              <w:snapToGrid w:val="0"/>
              <w:rPr>
                <w:rFonts w:ascii="Times New Roman" w:eastAsia="PMingLiU" w:hAnsi="Times New Roman" w:cs="Times New Roman"/>
                <w:iCs/>
                <w:u w:val="single"/>
                <w:lang w:val="en-HK"/>
              </w:rPr>
            </w:pPr>
          </w:p>
          <w:p w14:paraId="5DD2CB89" w14:textId="77777777" w:rsidR="00B3347C" w:rsidRPr="00A61149" w:rsidRDefault="00B3347C" w:rsidP="001E21FC">
            <w:pPr>
              <w:snapToGrid w:val="0"/>
              <w:jc w:val="both"/>
              <w:rPr>
                <w:rFonts w:ascii="Times New Roman" w:eastAsia="PMingLiU" w:hAnsi="Times New Roman" w:cs="Times New Roman"/>
                <w:iCs/>
              </w:rPr>
            </w:pPr>
            <w:r w:rsidRPr="00A61149">
              <w:rPr>
                <w:rFonts w:ascii="Times New Roman" w:eastAsia="PMingLiU" w:hAnsi="Times New Roman" w:cs="Times New Roman" w:hint="eastAsia"/>
                <w:iCs/>
              </w:rPr>
              <w:t>一名青少年在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Instagram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收到訊息，聲稱他贏</w:t>
            </w:r>
            <w:r w:rsidRPr="00E74354">
              <w:rPr>
                <w:rFonts w:ascii="Times New Roman" w:eastAsia="PMingLiU" w:hAnsi="Times New Roman" w:cs="Times New Roman" w:hint="eastAsia"/>
                <w:iCs/>
              </w:rPr>
              <w:t>取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了遊戲獎品。實際上，這是騙徒冒充遊戲公司代表，要求該青少年立即回覆其銀行資料以領取獎賞。他提供了自己的網上銀行用戶名稱和密碼，導致未經授權的交易及損失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5,000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港元。</w:t>
            </w:r>
          </w:p>
          <w:p w14:paraId="7AD727A6" w14:textId="77777777" w:rsidR="00B3347C" w:rsidRPr="00A61149" w:rsidRDefault="00B3347C" w:rsidP="00A61149">
            <w:pPr>
              <w:snapToGrid w:val="0"/>
              <w:rPr>
                <w:rFonts w:ascii="Times New Roman" w:eastAsia="PMingLiU" w:hAnsi="Times New Roman" w:cs="Times New Roman"/>
                <w:iCs/>
                <w:u w:val="single"/>
              </w:rPr>
            </w:pPr>
          </w:p>
          <w:p w14:paraId="2B190630" w14:textId="77777777" w:rsidR="00B3347C" w:rsidRPr="0080562A" w:rsidRDefault="00B3347C" w:rsidP="00A61149">
            <w:pPr>
              <w:snapToGrid w:val="0"/>
              <w:rPr>
                <w:rFonts w:ascii="Times New Roman" w:eastAsia="PMingLiU" w:hAnsi="Times New Roman" w:cs="Times New Roman"/>
                <w:iCs/>
              </w:rPr>
            </w:pPr>
            <w:r w:rsidRPr="0080562A">
              <w:rPr>
                <w:rFonts w:ascii="Times New Roman" w:eastAsia="PMingLiU" w:hAnsi="Times New Roman" w:cs="Times New Roman" w:hint="eastAsia"/>
                <w:iCs/>
              </w:rPr>
              <w:t>討論問題：</w:t>
            </w:r>
          </w:p>
          <w:p w14:paraId="7A0F3514" w14:textId="77777777" w:rsidR="00B3347C" w:rsidRPr="00A61149" w:rsidRDefault="00B3347C" w:rsidP="00A61149">
            <w:pPr>
              <w:snapToGrid w:val="0"/>
              <w:rPr>
                <w:rFonts w:ascii="Times New Roman" w:eastAsia="PMingLiU" w:hAnsi="Times New Roman" w:cs="Times New Roman"/>
                <w:iCs/>
              </w:rPr>
            </w:pPr>
            <w:r w:rsidRPr="00A61149">
              <w:rPr>
                <w:rFonts w:ascii="Times New Roman" w:eastAsia="PMingLiU" w:hAnsi="Times New Roman" w:cs="Times New Roman" w:hint="eastAsia"/>
                <w:iCs/>
              </w:rPr>
              <w:t xml:space="preserve">a. 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這名青少年為何會墮入此騙局？</w:t>
            </w:r>
          </w:p>
          <w:p w14:paraId="347431B5" w14:textId="77777777" w:rsidR="00B3347C" w:rsidRPr="00A61149" w:rsidRDefault="00B3347C" w:rsidP="00A61149">
            <w:pPr>
              <w:snapToGrid w:val="0"/>
              <w:rPr>
                <w:rFonts w:ascii="Times New Roman" w:eastAsia="PMingLiU" w:hAnsi="Times New Roman" w:cs="Times New Roman"/>
                <w:iCs/>
              </w:rPr>
            </w:pPr>
            <w:r w:rsidRPr="00A61149">
              <w:rPr>
                <w:rFonts w:ascii="Times New Roman" w:eastAsia="PMingLiU" w:hAnsi="Times New Roman" w:cs="Times New Roman" w:hint="eastAsia"/>
                <w:iCs/>
              </w:rPr>
              <w:t xml:space="preserve">b. 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我們如何核實這類要求的真偽？</w:t>
            </w:r>
          </w:p>
          <w:p w14:paraId="68A3C6E4" w14:textId="77777777" w:rsidR="00B3347C" w:rsidRDefault="00B3347C" w:rsidP="00A61149">
            <w:pPr>
              <w:snapToGrid w:val="0"/>
              <w:contextualSpacing/>
              <w:rPr>
                <w:rFonts w:ascii="Times New Roman" w:eastAsia="PMingLiU" w:hAnsi="Times New Roman" w:cs="Times New Roman"/>
                <w:iCs/>
                <w:lang w:val="en-HK"/>
              </w:rPr>
            </w:pPr>
            <w:r w:rsidRPr="00A61149">
              <w:rPr>
                <w:rFonts w:ascii="Times New Roman" w:eastAsia="PMingLiU" w:hAnsi="Times New Roman" w:cs="Times New Roman" w:hint="eastAsia"/>
                <w:iCs/>
              </w:rPr>
              <w:t xml:space="preserve">c. 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如果懷疑遇到騙案，我們應該</w:t>
            </w:r>
            <w:r w:rsidRPr="00E74354">
              <w:rPr>
                <w:rFonts w:ascii="Times New Roman" w:eastAsia="PMingLiU" w:hAnsi="Times New Roman" w:cs="Times New Roman" w:hint="eastAsia"/>
                <w:iCs/>
              </w:rPr>
              <w:t>怎樣</w:t>
            </w:r>
            <w:r w:rsidRPr="00A61149">
              <w:rPr>
                <w:rFonts w:ascii="Times New Roman" w:eastAsia="PMingLiU" w:hAnsi="Times New Roman" w:cs="Times New Roman" w:hint="eastAsia"/>
                <w:iCs/>
              </w:rPr>
              <w:t>做？</w:t>
            </w:r>
          </w:p>
          <w:p w14:paraId="6E12065F" w14:textId="77777777" w:rsidR="00B3347C" w:rsidRPr="00BD627F" w:rsidRDefault="00B3347C" w:rsidP="00A61149">
            <w:pPr>
              <w:snapToGrid w:val="0"/>
              <w:contextualSpacing/>
              <w:rPr>
                <w:rFonts w:ascii="Times New Roman" w:eastAsia="PMingLiU" w:hAnsi="Times New Roman" w:cs="Times New Roman"/>
                <w:lang w:val="en-HK"/>
              </w:rPr>
            </w:pPr>
          </w:p>
        </w:tc>
      </w:tr>
    </w:tbl>
    <w:p w14:paraId="31001D75" w14:textId="77777777" w:rsidR="00B3347C" w:rsidRPr="00E91727" w:rsidRDefault="00B3347C" w:rsidP="00E91727">
      <w:pPr>
        <w:snapToGrid w:val="0"/>
        <w:spacing w:after="0" w:line="240" w:lineRule="auto"/>
        <w:ind w:left="720"/>
        <w:contextualSpacing/>
        <w:rPr>
          <w:rFonts w:ascii="Times New Roman" w:eastAsia="PMingLiU" w:hAnsi="Times New Roman" w:cs="Times New Roman"/>
          <w:szCs w:val="22"/>
          <w14:ligatures w14:val="none"/>
        </w:rPr>
      </w:pPr>
    </w:p>
    <w:p w14:paraId="6C76D623" w14:textId="77777777" w:rsidR="00B3347C" w:rsidRPr="0080562A" w:rsidRDefault="00B3347C" w:rsidP="0080562A">
      <w:pPr>
        <w:ind w:left="709" w:right="-426"/>
        <w:rPr>
          <w:rFonts w:ascii="PMingLiU" w:eastAsia="PMingLiU" w:hAnsi="PMingLiU" w:cs="PMingLiU"/>
          <w:szCs w:val="22"/>
        </w:rPr>
      </w:pPr>
      <w:r w:rsidRPr="002C4F06">
        <w:rPr>
          <w:rFonts w:ascii="PMingLiU" w:eastAsia="PMingLiU" w:hAnsi="PMingLiU" w:cs="PMingLiU" w:hint="eastAsia"/>
          <w:szCs w:val="22"/>
        </w:rPr>
        <w:t>個案二</w:t>
      </w:r>
      <w:r>
        <w:rPr>
          <w:rFonts w:ascii="PMingLiU" w:eastAsia="PMingLiU" w:hAnsi="PMingLiU" w:cs="PMingLiU" w:hint="eastAsia"/>
          <w:szCs w:val="22"/>
        </w:rPr>
        <w:t>探討</w:t>
      </w:r>
      <w:r w:rsidRPr="0080562A">
        <w:rPr>
          <w:rFonts w:ascii="PMingLiU" w:eastAsia="PMingLiU" w:hAnsi="PMingLiU" w:cs="PMingLiU" w:hint="eastAsia"/>
          <w:szCs w:val="22"/>
        </w:rPr>
        <w:t>「起底」</w:t>
      </w:r>
      <w:r w:rsidRPr="00BD627F">
        <w:rPr>
          <w:rFonts w:ascii="PMingLiU" w:eastAsia="PMingLiU" w:hAnsi="PMingLiU" w:cs="PMingLiU" w:hint="eastAsia"/>
          <w:szCs w:val="22"/>
        </w:rPr>
        <w:t>行為</w:t>
      </w:r>
      <w:r w:rsidRPr="0080562A">
        <w:rPr>
          <w:rFonts w:ascii="PMingLiU" w:eastAsia="PMingLiU" w:hAnsi="PMingLiU" w:cs="PMingLiU" w:hint="eastAsia"/>
          <w:szCs w:val="22"/>
        </w:rPr>
        <w:t>的後果，同時強調尊重他人個人資料私隱的重要性</w:t>
      </w:r>
      <w:r w:rsidRPr="00852EA3">
        <w:rPr>
          <w:rFonts w:ascii="PMingLiU" w:eastAsia="PMingLiU" w:hAnsi="PMingLiU" w:cs="PMingLiU" w:hint="eastAsia"/>
          <w:szCs w:val="22"/>
        </w:rPr>
        <w:t>。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B3347C" w:rsidRPr="00E91727" w14:paraId="1DC82107" w14:textId="77777777" w:rsidTr="00E76A25">
        <w:trPr>
          <w:trHeight w:val="557"/>
        </w:trPr>
        <w:tc>
          <w:tcPr>
            <w:tcW w:w="7938" w:type="dxa"/>
          </w:tcPr>
          <w:p w14:paraId="2601E53E" w14:textId="77777777" w:rsidR="00B3347C" w:rsidRDefault="00B3347C" w:rsidP="00852EA3">
            <w:pPr>
              <w:snapToGrid w:val="0"/>
              <w:spacing w:after="160" w:line="278" w:lineRule="auto"/>
              <w:rPr>
                <w:rFonts w:ascii="Times New Roman" w:eastAsia="PMingLiU" w:hAnsi="Times New Roman" w:cs="Times New Roman"/>
                <w:u w:val="single"/>
                <w:lang w:val="en-HK"/>
              </w:rPr>
            </w:pPr>
            <w:r w:rsidRPr="002C4F06">
              <w:rPr>
                <w:rFonts w:ascii="Times New Roman" w:eastAsia="PMingLiU" w:hAnsi="Times New Roman" w:cs="Times New Roman" w:hint="eastAsia"/>
                <w:u w:val="single"/>
                <w:lang w:val="en-HK"/>
              </w:rPr>
              <w:t>個案二：</w:t>
            </w:r>
            <w:r w:rsidRPr="00852EA3">
              <w:rPr>
                <w:rFonts w:ascii="Times New Roman" w:eastAsia="PMingLiU" w:hAnsi="Times New Roman" w:cs="Times New Roman"/>
                <w:u w:val="single"/>
                <w:lang w:val="en-HK"/>
              </w:rPr>
              <w:t>網絡報復</w:t>
            </w:r>
          </w:p>
          <w:p w14:paraId="31C43DFC" w14:textId="77777777" w:rsidR="00B3347C" w:rsidRPr="0080562A" w:rsidRDefault="00B3347C" w:rsidP="001E21FC">
            <w:pPr>
              <w:snapToGrid w:val="0"/>
              <w:jc w:val="both"/>
              <w:rPr>
                <w:rFonts w:ascii="Times New Roman" w:eastAsia="PMingLiU" w:hAnsi="Times New Roman" w:cs="Times New Roman"/>
                <w:lang w:val="en-HK"/>
              </w:rPr>
            </w:pPr>
            <w:r w:rsidRPr="00852EA3">
              <w:rPr>
                <w:rFonts w:ascii="Times New Roman" w:eastAsia="PMingLiU" w:hAnsi="Times New Roman" w:cs="Times New Roman"/>
                <w:lang w:val="en-HK"/>
              </w:rPr>
              <w:br/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李先生因</w:t>
            </w:r>
            <w:r>
              <w:rPr>
                <w:rFonts w:ascii="Times New Roman" w:eastAsia="PMingLiU" w:hAnsi="Times New Roman" w:cs="Times New Roman" w:hint="eastAsia"/>
                <w:lang w:val="en-HK"/>
              </w:rPr>
              <w:t>工作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表現問題被解僱後，為了報復前經理陳女士，在網上討論區公開了她的個人資料，包括她的姓名、部分身份證號碼、地址及家庭照片。</w:t>
            </w:r>
          </w:p>
          <w:p w14:paraId="508ACACE" w14:textId="77777777" w:rsidR="00B3347C" w:rsidRPr="0080562A" w:rsidRDefault="00B3347C" w:rsidP="0080562A">
            <w:pPr>
              <w:snapToGrid w:val="0"/>
              <w:rPr>
                <w:rFonts w:ascii="Times New Roman" w:eastAsia="PMingLiU" w:hAnsi="Times New Roman" w:cs="Times New Roman"/>
                <w:lang w:val="en-HK"/>
              </w:rPr>
            </w:pPr>
          </w:p>
          <w:p w14:paraId="77932E01" w14:textId="77777777" w:rsidR="00B3347C" w:rsidRPr="0080562A" w:rsidRDefault="00B3347C" w:rsidP="0080562A">
            <w:pPr>
              <w:snapToGrid w:val="0"/>
              <w:rPr>
                <w:rFonts w:ascii="Times New Roman" w:eastAsia="PMingLiU" w:hAnsi="Times New Roman" w:cs="Times New Roman"/>
                <w:lang w:val="en-HK"/>
              </w:rPr>
            </w:pP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討論問題：</w:t>
            </w:r>
          </w:p>
          <w:p w14:paraId="6458CF27" w14:textId="77777777" w:rsidR="00B3347C" w:rsidRPr="0080562A" w:rsidRDefault="00B3347C" w:rsidP="0080562A">
            <w:pPr>
              <w:snapToGrid w:val="0"/>
              <w:rPr>
                <w:rFonts w:ascii="Times New Roman" w:eastAsia="PMingLiU" w:hAnsi="Times New Roman" w:cs="Times New Roman"/>
                <w:lang w:val="en-HK"/>
              </w:rPr>
            </w:pP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 xml:space="preserve">a. 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陳女士的個人資料被洩露，可能會對她造成</w:t>
            </w:r>
            <w:r>
              <w:rPr>
                <w:rFonts w:ascii="Times New Roman" w:eastAsia="PMingLiU" w:hAnsi="Times New Roman" w:cs="Times New Roman" w:hint="eastAsia"/>
                <w:lang w:val="en-HK"/>
              </w:rPr>
              <w:t>甚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麼影響？</w:t>
            </w:r>
          </w:p>
          <w:p w14:paraId="3E0FEF7F" w14:textId="77777777" w:rsidR="00B3347C" w:rsidRPr="0080562A" w:rsidRDefault="00B3347C" w:rsidP="0080562A">
            <w:pPr>
              <w:snapToGrid w:val="0"/>
              <w:rPr>
                <w:rFonts w:ascii="Times New Roman" w:eastAsia="PMingLiU" w:hAnsi="Times New Roman" w:cs="Times New Roman"/>
                <w:lang w:val="en-HK"/>
              </w:rPr>
            </w:pP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 xml:space="preserve">b. 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李先生的「起底」行為可能會面臨</w:t>
            </w:r>
            <w:r>
              <w:rPr>
                <w:rFonts w:ascii="Times New Roman" w:eastAsia="PMingLiU" w:hAnsi="Times New Roman" w:cs="Times New Roman" w:hint="eastAsia"/>
                <w:lang w:val="en-HK"/>
              </w:rPr>
              <w:t>甚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麼後果？</w:t>
            </w:r>
          </w:p>
          <w:p w14:paraId="0463BD4C" w14:textId="77777777" w:rsidR="00B3347C" w:rsidRDefault="00B3347C" w:rsidP="0080562A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  <w:lang w:val="en-HK"/>
              </w:rPr>
            </w:pP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 xml:space="preserve">c. 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李先生可如何以</w:t>
            </w:r>
            <w:r>
              <w:rPr>
                <w:rFonts w:ascii="Times New Roman" w:eastAsia="PMingLiU" w:hAnsi="Times New Roman" w:cs="Times New Roman" w:hint="eastAsia"/>
                <w:lang w:val="en-HK"/>
              </w:rPr>
              <w:t>正面</w:t>
            </w:r>
            <w:r w:rsidRPr="0080562A">
              <w:rPr>
                <w:rFonts w:ascii="Times New Roman" w:eastAsia="PMingLiU" w:hAnsi="Times New Roman" w:cs="Times New Roman" w:hint="eastAsia"/>
                <w:lang w:val="en-HK"/>
              </w:rPr>
              <w:t>的方式處理他的挫敗感？</w:t>
            </w:r>
          </w:p>
          <w:p w14:paraId="0161BE24" w14:textId="77777777" w:rsidR="00B3347C" w:rsidRPr="00E91727" w:rsidRDefault="00B3347C" w:rsidP="0080562A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</w:p>
        </w:tc>
      </w:tr>
    </w:tbl>
    <w:p w14:paraId="21A7DAFE" w14:textId="77777777" w:rsidR="00B3347C" w:rsidRPr="00E91727" w:rsidRDefault="00B3347C" w:rsidP="00D41511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  <w:szCs w:val="22"/>
          <w14:ligatures w14:val="none"/>
        </w:rPr>
      </w:pPr>
    </w:p>
    <w:p w14:paraId="3F891242" w14:textId="58AF3BEE" w:rsidR="00B3347C" w:rsidRPr="00063609" w:rsidRDefault="00B3347C" w:rsidP="0080562A">
      <w:pPr>
        <w:snapToGrid w:val="0"/>
        <w:spacing w:after="0"/>
        <w:ind w:left="240" w:firstLine="480"/>
        <w:contextualSpacing/>
        <w:rPr>
          <w:rFonts w:ascii="Times New Roman" w:eastAsia="PMingLiU-ExtB" w:hAnsi="Times New Roman" w:cs="Times New Roman"/>
          <w:szCs w:val="22"/>
        </w:rPr>
      </w:pPr>
      <w:r w:rsidRPr="00852EA3">
        <w:rPr>
          <w:rFonts w:ascii="PMingLiU" w:eastAsia="PMingLiU" w:hAnsi="PMingLiU" w:cs="PMingLiU" w:hint="eastAsia"/>
          <w:szCs w:val="22"/>
        </w:rPr>
        <w:t>教師總結學生分享並強調每個</w:t>
      </w:r>
      <w:r w:rsidRPr="002C4F06">
        <w:rPr>
          <w:rFonts w:ascii="PMingLiU" w:eastAsia="PMingLiU" w:hAnsi="PMingLiU" w:cs="PMingLiU" w:hint="eastAsia"/>
          <w:szCs w:val="22"/>
        </w:rPr>
        <w:t>個案</w:t>
      </w:r>
      <w:r w:rsidRPr="00852EA3">
        <w:rPr>
          <w:rFonts w:ascii="PMingLiU" w:eastAsia="PMingLiU" w:hAnsi="PMingLiU" w:cs="PMingLiU" w:hint="eastAsia"/>
          <w:szCs w:val="22"/>
        </w:rPr>
        <w:t>的</w:t>
      </w:r>
      <w:r w:rsidRPr="002C4F06">
        <w:rPr>
          <w:rFonts w:ascii="PMingLiU" w:eastAsia="PMingLiU" w:hAnsi="PMingLiU" w:cs="PMingLiU" w:hint="eastAsia"/>
          <w:szCs w:val="22"/>
        </w:rPr>
        <w:t>主要</w:t>
      </w:r>
      <w:r w:rsidRPr="0080562A">
        <w:rPr>
          <w:rFonts w:ascii="PMingLiU" w:eastAsia="PMingLiU" w:hAnsi="PMingLiU" w:cs="PMingLiU" w:hint="eastAsia"/>
          <w:szCs w:val="22"/>
        </w:rPr>
        <w:t>學習重點</w:t>
      </w:r>
      <w:r w:rsidRPr="00852EA3">
        <w:rPr>
          <w:rFonts w:ascii="PMingLiU" w:eastAsia="PMingLiU" w:hAnsi="PMingLiU" w:cs="PMingLiU" w:hint="eastAsia"/>
          <w:szCs w:val="22"/>
        </w:rPr>
        <w:t>。</w:t>
      </w:r>
      <w:r w:rsidR="00063609">
        <w:rPr>
          <w:rFonts w:ascii="PMingLiU" w:eastAsia="PMingLiU" w:hAnsi="PMingLiU" w:cs="PMingLiU" w:hint="eastAsia"/>
          <w:szCs w:val="22"/>
        </w:rPr>
        <w:t>（</w:t>
      </w:r>
      <w:r w:rsidRPr="00852EA3">
        <w:rPr>
          <w:rFonts w:ascii="PMingLiU" w:eastAsia="PMingLiU" w:hAnsi="PMingLiU" w:cs="PMingLiU" w:hint="eastAsia"/>
          <w:szCs w:val="22"/>
        </w:rPr>
        <w:t>見教師參考資料</w:t>
      </w:r>
      <w:r w:rsidRPr="00852EA3">
        <w:rPr>
          <w:rFonts w:ascii="Times New Roman" w:eastAsia="PMingLiU-ExtB" w:hAnsi="Times New Roman" w:cs="Times New Roman"/>
          <w:szCs w:val="22"/>
        </w:rPr>
        <w:t>2</w:t>
      </w:r>
      <w:r w:rsidR="00063609">
        <w:rPr>
          <w:rFonts w:asciiTheme="minorEastAsia" w:hAnsiTheme="minorEastAsia" w:cs="SimSun" w:hint="eastAsia"/>
          <w:szCs w:val="22"/>
        </w:rPr>
        <w:t>）</w:t>
      </w:r>
    </w:p>
    <w:p w14:paraId="088E5738" w14:textId="77777777" w:rsidR="00B3347C" w:rsidRPr="00E91727" w:rsidRDefault="00B3347C" w:rsidP="00D41511">
      <w:pPr>
        <w:snapToGrid w:val="0"/>
        <w:spacing w:after="0"/>
        <w:contextualSpacing/>
        <w:rPr>
          <w:rFonts w:ascii="Times New Roman" w:eastAsia="PMingLiU" w:hAnsi="Times New Roman" w:cs="Times New Roman"/>
          <w:iCs/>
          <w:szCs w:val="22"/>
          <w14:ligatures w14:val="none"/>
        </w:rPr>
      </w:pPr>
    </w:p>
    <w:p w14:paraId="57B4A40F" w14:textId="4E4376A4" w:rsidR="00B3347C" w:rsidRDefault="00B3347C" w:rsidP="0080562A">
      <w:pPr>
        <w:pStyle w:val="ListParagraph"/>
        <w:numPr>
          <w:ilvl w:val="0"/>
          <w:numId w:val="12"/>
        </w:numPr>
        <w:spacing w:line="276" w:lineRule="auto"/>
        <w:ind w:left="426" w:hanging="568"/>
        <w:rPr>
          <w:rFonts w:ascii="Times New Roman" w:eastAsia="PMingLiU-ExtB" w:hAnsi="Times New Roman" w:cs="Times New Roman"/>
          <w:b/>
          <w:bCs/>
        </w:rPr>
      </w:pPr>
      <w:r w:rsidRPr="00852EA3">
        <w:rPr>
          <w:rFonts w:ascii="PMingLiU" w:eastAsia="PMingLiU" w:hAnsi="PMingLiU" w:cs="PMingLiU" w:hint="eastAsia"/>
          <w:b/>
          <w:bCs/>
        </w:rPr>
        <w:t>總結及</w:t>
      </w:r>
      <w:r w:rsidRPr="006E36B3">
        <w:rPr>
          <w:rFonts w:ascii="PMingLiU" w:eastAsia="PMingLiU" w:hAnsi="PMingLiU" w:cs="PMingLiU" w:hint="eastAsia"/>
          <w:b/>
          <w:bCs/>
        </w:rPr>
        <w:t>課後鞏固練習</w:t>
      </w:r>
      <w:r w:rsidR="00063609">
        <w:rPr>
          <w:rFonts w:asciiTheme="minorEastAsia" w:hAnsiTheme="minorEastAsia" w:cs="SimSun" w:hint="eastAsia"/>
          <w:b/>
          <w:bCs/>
        </w:rPr>
        <w:t>（</w:t>
      </w:r>
      <w:r w:rsidRPr="00C1041A">
        <w:rPr>
          <w:rFonts w:ascii="Times New Roman" w:eastAsia="PMingLiU-ExtB" w:hAnsi="Times New Roman" w:cs="Times New Roman"/>
          <w:b/>
          <w:bCs/>
        </w:rPr>
        <w:t>5</w:t>
      </w:r>
      <w:r w:rsidRPr="00852EA3">
        <w:rPr>
          <w:rFonts w:ascii="PMingLiU" w:eastAsia="PMingLiU" w:hAnsi="PMingLiU" w:cs="PMingLiU" w:hint="eastAsia"/>
          <w:b/>
          <w:bCs/>
        </w:rPr>
        <w:t>分鐘</w:t>
      </w:r>
      <w:r w:rsidR="00063609">
        <w:rPr>
          <w:rFonts w:asciiTheme="minorEastAsia" w:hAnsiTheme="minorEastAsia" w:cs="SimSun" w:hint="eastAsia"/>
          <w:b/>
          <w:bCs/>
        </w:rPr>
        <w:t>）</w:t>
      </w:r>
    </w:p>
    <w:p w14:paraId="4806AD70" w14:textId="77777777" w:rsidR="00B3347C" w:rsidRPr="005A03F5" w:rsidRDefault="00B3347C" w:rsidP="0080562A">
      <w:pPr>
        <w:pStyle w:val="ListParagraph"/>
        <w:spacing w:line="276" w:lineRule="auto"/>
        <w:ind w:left="426"/>
        <w:rPr>
          <w:rStyle w:val="Strong"/>
          <w:rFonts w:ascii="Times New Roman" w:eastAsia="PMingLiU-ExtB" w:hAnsi="Times New Roman" w:cs="Times New Roman"/>
        </w:rPr>
      </w:pPr>
    </w:p>
    <w:bookmarkEnd w:id="2"/>
    <w:p w14:paraId="4338814C" w14:textId="077225BD" w:rsidR="00B3347C" w:rsidRPr="0080562A" w:rsidRDefault="00B3347C" w:rsidP="0080562A">
      <w:pPr>
        <w:pStyle w:val="ListParagraph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eastAsia="PMingLiU"/>
          <w:bCs/>
          <w:szCs w:val="22"/>
          <w:lang w:val="en-HK"/>
          <w14:ligatures w14:val="none"/>
        </w:rPr>
      </w:pPr>
      <w:r w:rsidRPr="0080562A">
        <w:rPr>
          <w:rFonts w:eastAsia="PMingLiU" w:hint="eastAsia"/>
          <w:bCs/>
          <w:szCs w:val="22"/>
          <w:lang w:val="en-HK"/>
          <w14:ligatures w14:val="none"/>
        </w:rPr>
        <w:t>個人資料是任何能夠識別個人身</w:t>
      </w:r>
      <w:r w:rsidR="00F073FE">
        <w:rPr>
          <w:rFonts w:eastAsia="PMingLiU" w:hint="eastAsia"/>
          <w:bCs/>
          <w:szCs w:val="22"/>
          <w:lang w:val="en-HK"/>
          <w14:ligatures w14:val="none"/>
        </w:rPr>
        <w:t>份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的資料（如姓名、電話號碼、地址等）。保護個人資料有助防範詐騙、欺詐及網絡欺凌，</w:t>
      </w:r>
      <w:r>
        <w:rPr>
          <w:rFonts w:eastAsia="PMingLiU" w:hint="eastAsia"/>
          <w:bCs/>
          <w:szCs w:val="22"/>
          <w:lang w:val="en-HK"/>
          <w14:ligatures w14:val="none"/>
        </w:rPr>
        <w:t>並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保障自己和親友的安全。在分享前三思、限制所提供的資料、調整私隱設定及避免點擊可疑連結，這些都是保護個人資料私隱的有效方法。</w:t>
      </w:r>
    </w:p>
    <w:p w14:paraId="69C511C1" w14:textId="77777777" w:rsidR="00B3347C" w:rsidRPr="0080562A" w:rsidRDefault="00B3347C" w:rsidP="0080562A">
      <w:pPr>
        <w:pStyle w:val="ListParagraph"/>
        <w:numPr>
          <w:ilvl w:val="0"/>
          <w:numId w:val="15"/>
        </w:numPr>
        <w:spacing w:after="0" w:line="276" w:lineRule="auto"/>
        <w:ind w:left="426" w:hanging="426"/>
        <w:jc w:val="both"/>
        <w:rPr>
          <w:rFonts w:eastAsia="PMingLiU"/>
          <w:bCs/>
          <w:szCs w:val="22"/>
          <w:lang w:val="en-HK"/>
          <w14:ligatures w14:val="none"/>
        </w:rPr>
      </w:pPr>
      <w:r w:rsidRPr="0080562A">
        <w:rPr>
          <w:rFonts w:eastAsia="PMingLiU" w:hint="eastAsia"/>
          <w:bCs/>
          <w:szCs w:val="22"/>
          <w:lang w:val="en-HK"/>
          <w14:ligatures w14:val="none"/>
        </w:rPr>
        <w:t>根據《個人資料</w:t>
      </w:r>
      <w:r w:rsidRPr="00F255D7">
        <w:rPr>
          <w:rFonts w:eastAsia="PMingLiU" w:hint="eastAsia"/>
          <w:bCs/>
          <w:szCs w:val="22"/>
          <w:lang w:val="en-HK"/>
          <w14:ligatures w14:val="none"/>
        </w:rPr>
        <w:t>（私隱）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條例</w:t>
      </w:r>
      <w:r w:rsidRPr="00F255D7">
        <w:rPr>
          <w:rFonts w:eastAsia="PMingLiU" w:hint="eastAsia"/>
          <w:bCs/>
          <w:szCs w:val="22"/>
          <w:lang w:val="en-HK"/>
          <w14:ligatures w14:val="none"/>
        </w:rPr>
        <w:t>》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，「起底」</w:t>
      </w:r>
      <w:r w:rsidRPr="00820EE5">
        <w:rPr>
          <w:rFonts w:eastAsia="PMingLiU" w:hint="eastAsia"/>
          <w:bCs/>
          <w:szCs w:val="22"/>
          <w:lang w:val="en-HK"/>
          <w14:ligatures w14:val="none"/>
        </w:rPr>
        <w:t>行為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（在未經同意下收集及披露目標人物的個人資料）屬嚴重罪行，最高刑罰為罰款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100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萬元及監禁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5</w:t>
      </w:r>
      <w:r w:rsidRPr="0080562A">
        <w:rPr>
          <w:rFonts w:eastAsia="PMingLiU" w:hint="eastAsia"/>
          <w:bCs/>
          <w:szCs w:val="22"/>
          <w:lang w:val="en-HK"/>
          <w14:ligatures w14:val="none"/>
        </w:rPr>
        <w:t>年。</w:t>
      </w:r>
    </w:p>
    <w:p w14:paraId="69023CD9" w14:textId="4CDECE9F" w:rsidR="00B3347C" w:rsidRPr="00866AA4" w:rsidRDefault="00B3347C" w:rsidP="00866AA4">
      <w:pPr>
        <w:pStyle w:val="ListParagraph"/>
        <w:numPr>
          <w:ilvl w:val="0"/>
          <w:numId w:val="15"/>
        </w:numPr>
        <w:tabs>
          <w:tab w:val="left" w:pos="426"/>
        </w:tabs>
        <w:spacing w:after="0" w:line="276" w:lineRule="auto"/>
        <w:ind w:left="709" w:hanging="709"/>
        <w:jc w:val="both"/>
        <w:rPr>
          <w:rFonts w:ascii="Times New Roman" w:eastAsia="PMingLiU" w:hAnsi="Times New Roman" w:cs="Times New Roman"/>
          <w:b/>
          <w:szCs w:val="22"/>
          <w:lang w:val="en-HK"/>
          <w14:ligatures w14:val="none"/>
        </w:rPr>
      </w:pPr>
      <w:r w:rsidRPr="00866AA4">
        <w:rPr>
          <w:rFonts w:ascii="Times New Roman" w:eastAsia="PMingLiU" w:hAnsi="Times New Roman" w:cs="Times New Roman" w:hint="eastAsia"/>
          <w:bCs/>
          <w:szCs w:val="22"/>
          <w:lang w:val="en-HK"/>
          <w14:ligatures w14:val="none"/>
        </w:rPr>
        <w:t>家課</w:t>
      </w:r>
      <w:r w:rsidRPr="00866AA4">
        <w:rPr>
          <w:rFonts w:ascii="Times New Roman" w:eastAsia="PMingLiU" w:hAnsi="Times New Roman" w:cs="Times New Roman"/>
          <w:bCs/>
          <w:szCs w:val="22"/>
          <w:lang w:val="en-HK"/>
          <w14:ligatures w14:val="none"/>
        </w:rPr>
        <w:t>：完成</w:t>
      </w:r>
      <w:r w:rsidRPr="00866AA4">
        <w:rPr>
          <w:rFonts w:ascii="Times New Roman" w:eastAsia="PMingLiU" w:hAnsi="Times New Roman" w:cs="Times New Roman" w:hint="eastAsia"/>
          <w:bCs/>
          <w:szCs w:val="22"/>
          <w:lang w:val="en-HK"/>
          <w14:ligatures w14:val="none"/>
        </w:rPr>
        <w:t>影片</w:t>
      </w:r>
      <w:r w:rsidRPr="00866AA4">
        <w:rPr>
          <w:rFonts w:ascii="Times New Roman" w:eastAsia="PMingLiU" w:hAnsi="Times New Roman" w:cs="Times New Roman"/>
          <w:bCs/>
          <w:szCs w:val="22"/>
          <w:lang w:val="en-HK"/>
          <w14:ligatures w14:val="none"/>
        </w:rPr>
        <w:t>(5)</w:t>
      </w:r>
      <w:r w:rsidRPr="00866AA4">
        <w:rPr>
          <w:rFonts w:ascii="Times New Roman" w:eastAsia="PMingLiU" w:hAnsi="Times New Roman" w:cs="Times New Roman"/>
          <w:bCs/>
          <w:szCs w:val="22"/>
          <w:lang w:val="en-HK"/>
          <w14:ligatures w14:val="none"/>
        </w:rPr>
        <w:t>工作紙。</w:t>
      </w:r>
    </w:p>
    <w:p w14:paraId="15E54054" w14:textId="77777777" w:rsidR="00B3347C" w:rsidRPr="00E91727" w:rsidRDefault="00B3347C" w:rsidP="0080562A">
      <w:pPr>
        <w:widowControl/>
        <w:spacing w:after="0" w:line="240" w:lineRule="auto"/>
        <w:jc w:val="both"/>
        <w:rPr>
          <w:rFonts w:ascii="Times New Roman" w:eastAsia="PMingLiU" w:hAnsi="Times New Roman" w:cs="Times New Roman"/>
          <w:b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br w:type="page"/>
      </w:r>
    </w:p>
    <w:p w14:paraId="16E194C9" w14:textId="77777777" w:rsidR="00B3347C" w:rsidRPr="002140BA" w:rsidRDefault="00B3347C" w:rsidP="00E91727">
      <w:pPr>
        <w:widowControl/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/>
          <w:szCs w:val="22"/>
          <w:lang w:val="en-HK"/>
          <w14:ligatures w14:val="none"/>
        </w:rPr>
      </w:pPr>
      <w:r w:rsidRPr="002140BA">
        <w:rPr>
          <w:rFonts w:ascii="Times New Roman" w:eastAsia="PMingLiU" w:hAnsi="Times New Roman" w:cs="Times New Roman"/>
          <w:b/>
          <w:szCs w:val="22"/>
          <w14:ligatures w14:val="none"/>
        </w:rPr>
        <w:lastRenderedPageBreak/>
        <w:t>學生筆記</w:t>
      </w:r>
    </w:p>
    <w:p w14:paraId="2E0C33DC" w14:textId="77777777" w:rsidR="002140BA" w:rsidRDefault="002140BA" w:rsidP="00E91727">
      <w:pPr>
        <w:widowControl/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/>
          <w:szCs w:val="22"/>
          <w:lang w:val="en-HK"/>
          <w14:ligatures w14:val="none"/>
        </w:rPr>
      </w:pPr>
    </w:p>
    <w:p w14:paraId="686B9034" w14:textId="0E2E9A88" w:rsidR="002140BA" w:rsidRPr="002140BA" w:rsidRDefault="002140BA" w:rsidP="00E91727">
      <w:pPr>
        <w:widowControl/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/>
          <w:szCs w:val="22"/>
          <w:lang w:val="en-HK"/>
          <w14:ligatures w14:val="none"/>
        </w:rPr>
      </w:pPr>
      <w:r w:rsidRPr="002140BA">
        <w:rPr>
          <w:rFonts w:ascii="Times New Roman" w:eastAsia="PMingLiU" w:hAnsi="Times New Roman" w:cs="Times New Roman" w:hint="eastAsia"/>
          <w:b/>
          <w:szCs w:val="22"/>
          <w:lang w:val="en-HK"/>
          <w14:ligatures w14:val="none"/>
        </w:rPr>
        <w:t>預習：「個人資料私隱小測試」</w:t>
      </w:r>
    </w:p>
    <w:p w14:paraId="67159452" w14:textId="77777777" w:rsidR="00B3347C" w:rsidRPr="00E91727" w:rsidRDefault="00B3347C" w:rsidP="00E91727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7BAA7AC2" w14:textId="7A9D0C84" w:rsidR="00B3347C" w:rsidRPr="006734DA" w:rsidRDefault="00B3347C" w:rsidP="006734DA">
      <w:pPr>
        <w:pStyle w:val="ListParagraph"/>
        <w:numPr>
          <w:ilvl w:val="0"/>
          <w:numId w:val="10"/>
        </w:numPr>
        <w:rPr>
          <w:rFonts w:ascii="PMingLiU" w:eastAsia="PMingLiU" w:hAnsi="PMingLiU" w:cs="PMingLiU"/>
          <w:szCs w:val="22"/>
          <w14:ligatures w14:val="none"/>
        </w:rPr>
      </w:pPr>
      <w:r w:rsidRPr="006734DA">
        <w:rPr>
          <w:rFonts w:ascii="PMingLiU" w:eastAsia="PMingLiU" w:hAnsi="PMingLiU" w:cs="PMingLiU" w:hint="eastAsia"/>
          <w:szCs w:val="22"/>
          <w14:ligatures w14:val="none"/>
        </w:rPr>
        <w:t>是非題：在正確的陳述旁邊加上</w:t>
      </w:r>
      <w:r w:rsidRPr="006734DA">
        <w:rPr>
          <w:rFonts w:ascii="Segoe UI Symbol" w:eastAsia="PMingLiU" w:hAnsi="Segoe UI Symbol" w:cs="Segoe UI Symbol"/>
          <w:szCs w:val="22"/>
          <w14:ligatures w14:val="none"/>
        </w:rPr>
        <w:t>✓</w:t>
      </w:r>
      <w:r w:rsidRPr="006734DA">
        <w:rPr>
          <w:rFonts w:ascii="PMingLiU" w:eastAsia="PMingLiU" w:hAnsi="PMingLiU" w:cs="PMingLiU" w:hint="eastAsia"/>
          <w:szCs w:val="22"/>
          <w14:ligatures w14:val="none"/>
        </w:rPr>
        <w:t>，在錯誤的陳述旁邊加上</w:t>
      </w:r>
      <w:r w:rsidRPr="006734DA">
        <w:rPr>
          <w:rFonts w:ascii="PMingLiU" w:eastAsia="PMingLiU" w:hAnsi="PMingLiU" w:cs="PMingLiU"/>
          <w:szCs w:val="22"/>
          <w14:ligatures w14:val="none"/>
        </w:rPr>
        <w:t>X</w:t>
      </w:r>
      <w:r>
        <w:rPr>
          <w:rFonts w:ascii="PMingLiU" w:eastAsia="PMingLiU" w:hAnsi="PMingLiU" w:cs="PMingLiU" w:hint="eastAsia"/>
          <w:szCs w:val="22"/>
          <w14:ligatures w14:val="none"/>
        </w:rPr>
        <w:t>。</w:t>
      </w:r>
    </w:p>
    <w:p w14:paraId="56344E33" w14:textId="77777777" w:rsidR="00B3347C" w:rsidRPr="006734DA" w:rsidRDefault="00B3347C" w:rsidP="006734DA">
      <w:pPr>
        <w:pStyle w:val="ListParagraph"/>
        <w:snapToGrid w:val="0"/>
        <w:spacing w:after="0"/>
        <w:ind w:left="360"/>
        <w:rPr>
          <w:rFonts w:ascii="PMingLiU" w:eastAsia="PMingLiU" w:hAnsi="PMingLiU" w:cs="PMingLiU"/>
          <w:szCs w:val="22"/>
          <w14:ligatures w14:val="none"/>
        </w:rPr>
      </w:pPr>
    </w:p>
    <w:tbl>
      <w:tblPr>
        <w:tblStyle w:val="TableGrid"/>
        <w:tblW w:w="8221" w:type="dxa"/>
        <w:tblInd w:w="421" w:type="dxa"/>
        <w:tblLook w:val="04A0" w:firstRow="1" w:lastRow="0" w:firstColumn="1" w:lastColumn="0" w:noHBand="0" w:noVBand="1"/>
      </w:tblPr>
      <w:tblGrid>
        <w:gridCol w:w="708"/>
        <w:gridCol w:w="570"/>
        <w:gridCol w:w="6943"/>
      </w:tblGrid>
      <w:tr w:rsidR="00B3347C" w:rsidRPr="00E91727" w14:paraId="112C7056" w14:textId="77777777" w:rsidTr="00E76A25">
        <w:trPr>
          <w:trHeight w:val="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DFC2" w14:textId="77777777" w:rsidR="00B3347C" w:rsidRPr="00E91727" w:rsidRDefault="00B3347C" w:rsidP="00E91727">
            <w:pPr>
              <w:spacing w:line="0" w:lineRule="atLeast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D829" w14:textId="77777777" w:rsidR="00B3347C" w:rsidRPr="00E91727" w:rsidRDefault="00B3347C" w:rsidP="00E91727">
            <w:pPr>
              <w:spacing w:line="0" w:lineRule="atLeast"/>
              <w:rPr>
                <w:rFonts w:ascii="PMingLiU" w:hAnsi="PMingLiU"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9010" w14:textId="77777777" w:rsidR="00B3347C" w:rsidRPr="002A72CC" w:rsidRDefault="00B3347C" w:rsidP="002A72CC">
            <w:pPr>
              <w:pStyle w:val="ListParagraph"/>
              <w:tabs>
                <w:tab w:val="left" w:pos="1701"/>
              </w:tabs>
              <w:snapToGrid w:val="0"/>
              <w:spacing w:line="278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852EA3">
              <w:rPr>
                <w:rFonts w:ascii="PMingLiU" w:eastAsia="PMingLiU" w:hAnsi="PMingLiU" w:cs="PMingLiU" w:hint="eastAsia"/>
              </w:rPr>
              <w:t>與朋友在聊天群組中分享個人</w:t>
            </w:r>
            <w:r w:rsidRPr="00A35C3F">
              <w:rPr>
                <w:rFonts w:ascii="PMingLiU" w:eastAsia="PMingLiU" w:hAnsi="PMingLiU" w:cs="PMingLiU" w:hint="eastAsia"/>
              </w:rPr>
              <w:t>資料</w:t>
            </w:r>
            <w:r w:rsidRPr="00852EA3">
              <w:rPr>
                <w:rFonts w:ascii="PMingLiU" w:eastAsia="PMingLiU" w:hAnsi="PMingLiU" w:cs="PMingLiU" w:hint="eastAsia"/>
              </w:rPr>
              <w:t>總是安全的。</w:t>
            </w:r>
          </w:p>
        </w:tc>
      </w:tr>
      <w:tr w:rsidR="00B3347C" w:rsidRPr="00E91727" w14:paraId="3144FEAB" w14:textId="77777777" w:rsidTr="00BD627F">
        <w:trPr>
          <w:trHeight w:val="2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4165" w14:textId="77777777" w:rsidR="00B3347C" w:rsidRPr="00E91727" w:rsidRDefault="00B3347C" w:rsidP="00E91727">
            <w:pPr>
              <w:widowControl/>
              <w:spacing w:line="0" w:lineRule="atLeast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BBB3" w14:textId="77777777" w:rsidR="00B3347C" w:rsidRPr="00E91727" w:rsidRDefault="00B3347C" w:rsidP="00E91727">
            <w:pPr>
              <w:widowControl/>
              <w:spacing w:line="0" w:lineRule="atLeast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8D2E" w14:textId="77777777" w:rsidR="00B3347C" w:rsidRPr="002A72CC" w:rsidRDefault="00B3347C" w:rsidP="002A72CC">
            <w:pPr>
              <w:pStyle w:val="ListParagraph"/>
              <w:tabs>
                <w:tab w:val="left" w:pos="1701"/>
              </w:tabs>
              <w:snapToGrid w:val="0"/>
              <w:spacing w:line="278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820EE5">
              <w:rPr>
                <w:rFonts w:ascii="PMingLiU" w:eastAsia="PMingLiU" w:hAnsi="PMingLiU" w:cs="PMingLiU" w:hint="eastAsia"/>
              </w:rPr>
              <w:t>點擊領取獎賞的連結</w:t>
            </w:r>
            <w:r w:rsidRPr="00852EA3">
              <w:rPr>
                <w:rFonts w:ascii="PMingLiU" w:eastAsia="PMingLiU" w:hAnsi="PMingLiU" w:cs="PMingLiU" w:hint="eastAsia"/>
              </w:rPr>
              <w:t>以領取禮物不會</w:t>
            </w:r>
            <w:r>
              <w:rPr>
                <w:rFonts w:asciiTheme="minorEastAsia" w:eastAsiaTheme="minorEastAsia" w:hAnsiTheme="minorEastAsia" w:cs="PMingLiU" w:hint="eastAsia"/>
              </w:rPr>
              <w:t>洩</w:t>
            </w:r>
            <w:r w:rsidRPr="00852EA3">
              <w:rPr>
                <w:rFonts w:ascii="PMingLiU" w:eastAsia="PMingLiU" w:hAnsi="PMingLiU" w:cs="PMingLiU" w:hint="eastAsia"/>
              </w:rPr>
              <w:t>露我們的個人</w:t>
            </w:r>
            <w:r w:rsidRPr="006734DA">
              <w:rPr>
                <w:rFonts w:ascii="PMingLiU" w:eastAsia="PMingLiU" w:hAnsi="PMingLiU" w:cs="PMingLiU" w:hint="eastAsia"/>
              </w:rPr>
              <w:t>資料</w:t>
            </w:r>
            <w:r w:rsidRPr="00852EA3">
              <w:rPr>
                <w:rFonts w:ascii="PMingLiU" w:eastAsia="PMingLiU" w:hAnsi="PMingLiU" w:cs="PMingLiU" w:hint="eastAsia"/>
              </w:rPr>
              <w:t>。</w:t>
            </w:r>
          </w:p>
        </w:tc>
      </w:tr>
      <w:tr w:rsidR="00B3347C" w:rsidRPr="00E91727" w14:paraId="7F0C0FDD" w14:textId="77777777" w:rsidTr="00E76A25">
        <w:trPr>
          <w:trHeight w:val="3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C19C" w14:textId="77777777" w:rsidR="00B3347C" w:rsidRPr="00E91727" w:rsidRDefault="00B3347C" w:rsidP="00E91727">
            <w:pPr>
              <w:spacing w:line="0" w:lineRule="atLeast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(iii)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4F31" w14:textId="77777777" w:rsidR="00B3347C" w:rsidRPr="00E91727" w:rsidRDefault="00B3347C" w:rsidP="00E91727">
            <w:pPr>
              <w:spacing w:line="0" w:lineRule="atLeast"/>
              <w:rPr>
                <w:rFonts w:ascii="PMingLiU" w:hAnsi="PMingLiU"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C9F" w14:textId="77777777" w:rsidR="00B3347C" w:rsidRPr="002A72CC" w:rsidRDefault="00B3347C" w:rsidP="002A72CC">
            <w:pPr>
              <w:pStyle w:val="ListParagraph"/>
              <w:tabs>
                <w:tab w:val="left" w:pos="1701"/>
              </w:tabs>
              <w:snapToGrid w:val="0"/>
              <w:spacing w:line="278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852EA3">
              <w:rPr>
                <w:rFonts w:ascii="PMingLiU" w:eastAsia="PMingLiU" w:hAnsi="PMingLiU" w:cs="PMingLiU" w:hint="eastAsia"/>
              </w:rPr>
              <w:t>我們</w:t>
            </w:r>
            <w:r>
              <w:rPr>
                <w:rFonts w:asciiTheme="minorEastAsia" w:eastAsiaTheme="minorEastAsia" w:hAnsiTheme="minorEastAsia" w:cs="PMingLiU" w:hint="eastAsia"/>
              </w:rPr>
              <w:t>洩</w:t>
            </w:r>
            <w:r w:rsidRPr="00852EA3">
              <w:rPr>
                <w:rFonts w:ascii="PMingLiU" w:eastAsia="PMingLiU" w:hAnsi="PMingLiU" w:cs="PMingLiU" w:hint="eastAsia"/>
              </w:rPr>
              <w:t>露的個人</w:t>
            </w:r>
            <w:r w:rsidRPr="006734DA">
              <w:rPr>
                <w:rFonts w:ascii="PMingLiU" w:eastAsia="PMingLiU" w:hAnsi="PMingLiU" w:cs="PMingLiU" w:hint="eastAsia"/>
              </w:rPr>
              <w:t>資料</w:t>
            </w:r>
            <w:r w:rsidRPr="00852EA3">
              <w:rPr>
                <w:rFonts w:ascii="PMingLiU" w:eastAsia="PMingLiU" w:hAnsi="PMingLiU" w:cs="PMingLiU" w:hint="eastAsia"/>
              </w:rPr>
              <w:t>可能被用於詐騙</w:t>
            </w:r>
            <w:r>
              <w:rPr>
                <w:rFonts w:ascii="PMingLiU" w:eastAsia="PMingLiU" w:hAnsi="PMingLiU" w:cs="PMingLiU" w:hint="eastAsia"/>
              </w:rPr>
              <w:t>，</w:t>
            </w:r>
            <w:r w:rsidRPr="00852EA3">
              <w:rPr>
                <w:rFonts w:ascii="PMingLiU" w:eastAsia="PMingLiU" w:hAnsi="PMingLiU" w:cs="PMingLiU" w:hint="eastAsia"/>
              </w:rPr>
              <w:t>甚至犯罪活動。</w:t>
            </w:r>
          </w:p>
        </w:tc>
      </w:tr>
      <w:tr w:rsidR="00B3347C" w:rsidRPr="00E91727" w14:paraId="370E1CC9" w14:textId="77777777" w:rsidTr="00E76A25">
        <w:trPr>
          <w:trHeight w:val="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2A8" w14:textId="77777777" w:rsidR="00B3347C" w:rsidRPr="00E91727" w:rsidRDefault="00B3347C" w:rsidP="00E91727">
            <w:pPr>
              <w:widowControl/>
              <w:spacing w:line="0" w:lineRule="atLeast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(iv)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13C4" w14:textId="77777777" w:rsidR="00B3347C" w:rsidRPr="00E91727" w:rsidRDefault="00B3347C" w:rsidP="00E91727">
            <w:pPr>
              <w:widowControl/>
              <w:spacing w:line="0" w:lineRule="atLeast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0A89" w14:textId="77777777" w:rsidR="00B3347C" w:rsidRPr="002A72CC" w:rsidRDefault="00B3347C" w:rsidP="002A72CC">
            <w:pPr>
              <w:pStyle w:val="ListParagraph"/>
              <w:tabs>
                <w:tab w:val="left" w:pos="1701"/>
              </w:tabs>
              <w:snapToGrid w:val="0"/>
              <w:spacing w:line="278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820EE5">
              <w:rPr>
                <w:rFonts w:ascii="PMingLiU" w:eastAsia="PMingLiU" w:hAnsi="PMingLiU" w:cs="PMingLiU" w:hint="eastAsia"/>
              </w:rPr>
              <w:t>「起底」是違法行為，會受到處罰。</w:t>
            </w:r>
          </w:p>
        </w:tc>
      </w:tr>
      <w:tr w:rsidR="00B3347C" w:rsidRPr="00E91727" w14:paraId="4AD3B10A" w14:textId="77777777" w:rsidTr="00E76A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1DE4" w14:textId="77777777" w:rsidR="00B3347C" w:rsidRPr="00E91727" w:rsidRDefault="00B3347C" w:rsidP="00E91727">
            <w:pPr>
              <w:widowControl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(v)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899F" w14:textId="77777777" w:rsidR="00B3347C" w:rsidRPr="00E91727" w:rsidRDefault="00B3347C" w:rsidP="00E91727">
            <w:pPr>
              <w:widowControl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71C6" w14:textId="411E6C46" w:rsidR="00B3347C" w:rsidRPr="002A72CC" w:rsidRDefault="00B3347C" w:rsidP="002A72CC">
            <w:pPr>
              <w:pStyle w:val="ListParagraph"/>
              <w:tabs>
                <w:tab w:val="left" w:pos="1701"/>
              </w:tabs>
              <w:snapToGrid w:val="0"/>
              <w:spacing w:line="278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820EE5">
              <w:rPr>
                <w:rFonts w:ascii="PMingLiU" w:eastAsia="PMingLiU" w:hAnsi="PMingLiU" w:cs="PMingLiU" w:hint="eastAsia"/>
              </w:rPr>
              <w:t>我們的個人資料包括那些能夠輕易識別我們身</w:t>
            </w:r>
            <w:r w:rsidR="00F073FE">
              <w:rPr>
                <w:rFonts w:ascii="PMingLiU" w:eastAsia="PMingLiU" w:hAnsi="PMingLiU" w:cs="PMingLiU" w:hint="eastAsia"/>
              </w:rPr>
              <w:t>份</w:t>
            </w:r>
            <w:r w:rsidRPr="00820EE5">
              <w:rPr>
                <w:rFonts w:ascii="PMingLiU" w:eastAsia="PMingLiU" w:hAnsi="PMingLiU" w:cs="PMingLiU" w:hint="eastAsia"/>
              </w:rPr>
              <w:t>的資訊。</w:t>
            </w:r>
          </w:p>
        </w:tc>
      </w:tr>
      <w:tr w:rsidR="00B3347C" w:rsidRPr="00E91727" w14:paraId="035C95D0" w14:textId="77777777" w:rsidTr="00E76A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AD11" w14:textId="77777777" w:rsidR="00B3347C" w:rsidRPr="00E91727" w:rsidRDefault="00B3347C" w:rsidP="00E91727">
            <w:pPr>
              <w:widowControl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(vi)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B3640" w14:textId="77777777" w:rsidR="00B3347C" w:rsidRPr="00E91727" w:rsidRDefault="00B3347C" w:rsidP="00E91727">
            <w:pPr>
              <w:widowControl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FD41" w14:textId="77777777" w:rsidR="00B3347C" w:rsidRPr="00820EE5" w:rsidRDefault="00B3347C" w:rsidP="002A72CC">
            <w:pPr>
              <w:pStyle w:val="ListParagraph"/>
              <w:tabs>
                <w:tab w:val="left" w:pos="1701"/>
              </w:tabs>
              <w:snapToGrid w:val="0"/>
              <w:spacing w:line="278" w:lineRule="auto"/>
              <w:ind w:left="0"/>
              <w:rPr>
                <w:rFonts w:ascii="Times New Roman" w:eastAsia="PMingLiU-ExtB" w:hAnsi="Times New Roman" w:cs="Times New Roman"/>
                <w:lang w:val="en-HK"/>
              </w:rPr>
            </w:pPr>
            <w:r w:rsidRPr="00820EE5">
              <w:rPr>
                <w:rFonts w:ascii="PMingLiU" w:eastAsia="PMingLiU" w:hAnsi="PMingLiU" w:cs="PMingLiU" w:hint="eastAsia"/>
                <w:lang w:val="en-HK"/>
              </w:rPr>
              <w:t>我們在網上應披露最少量的個人資料。</w:t>
            </w:r>
          </w:p>
        </w:tc>
      </w:tr>
    </w:tbl>
    <w:p w14:paraId="11EBEEF5" w14:textId="77777777" w:rsidR="00B3347C" w:rsidRPr="00331CF1" w:rsidRDefault="00B3347C" w:rsidP="00331CF1">
      <w:pPr>
        <w:snapToGrid w:val="0"/>
        <w:spacing w:after="0"/>
        <w:contextualSpacing/>
        <w:rPr>
          <w:rFonts w:ascii="Times New Roman" w:eastAsia="PMingLiU-ExtB" w:hAnsi="Times New Roman" w:cs="Times New Roman"/>
          <w:bCs/>
          <w:color w:val="000000" w:themeColor="text1"/>
          <w:kern w:val="0"/>
        </w:rPr>
      </w:pPr>
    </w:p>
    <w:p w14:paraId="233AEECB" w14:textId="77777777" w:rsidR="00B3347C" w:rsidRDefault="00B3347C" w:rsidP="00E76A25">
      <w:pPr>
        <w:pStyle w:val="ListParagraph"/>
        <w:numPr>
          <w:ilvl w:val="0"/>
          <w:numId w:val="10"/>
        </w:numPr>
        <w:snapToGrid w:val="0"/>
        <w:spacing w:after="0"/>
        <w:ind w:left="357" w:hanging="357"/>
        <w:rPr>
          <w:rFonts w:ascii="Times New Roman" w:eastAsia="PMingLiU" w:hAnsi="Times New Roman" w:cs="Times New Roman"/>
          <w:bCs/>
          <w:szCs w:val="22"/>
          <w14:ligatures w14:val="none"/>
        </w:rPr>
      </w:pPr>
      <w:bookmarkStart w:id="4" w:name="_Hlk209974374"/>
      <w:r>
        <w:rPr>
          <w:rFonts w:ascii="Times New Roman" w:eastAsia="PMingLiU" w:hAnsi="Times New Roman" w:cs="Times New Roman" w:hint="eastAsia"/>
          <w:bCs/>
          <w:szCs w:val="22"/>
          <w14:ligatures w14:val="none"/>
        </w:rPr>
        <w:t>短</w:t>
      </w:r>
      <w:r w:rsidRPr="006734DA">
        <w:rPr>
          <w:rFonts w:ascii="Times New Roman" w:eastAsia="PMingLiU" w:hAnsi="Times New Roman" w:cs="Times New Roman" w:hint="eastAsia"/>
          <w:bCs/>
          <w:szCs w:val="22"/>
          <w14:ligatures w14:val="none"/>
        </w:rPr>
        <w:t>答</w:t>
      </w:r>
      <w:bookmarkEnd w:id="4"/>
      <w:r w:rsidRPr="006734DA">
        <w:rPr>
          <w:rFonts w:ascii="Times New Roman" w:eastAsia="PMingLiU" w:hAnsi="Times New Roman" w:cs="Times New Roman" w:hint="eastAsia"/>
          <w:bCs/>
          <w:szCs w:val="22"/>
          <w14:ligatures w14:val="none"/>
        </w:rPr>
        <w:t>題</w:t>
      </w:r>
    </w:p>
    <w:p w14:paraId="26E7A7A8" w14:textId="77777777" w:rsidR="00B3347C" w:rsidRPr="00E91727" w:rsidRDefault="00B3347C" w:rsidP="00DF0B75">
      <w:pPr>
        <w:snapToGrid w:val="0"/>
        <w:spacing w:after="0"/>
        <w:ind w:left="357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  <w:r w:rsidRPr="00852EA3">
        <w:rPr>
          <w:rFonts w:ascii="Times New Roman" w:hAnsi="Times New Roman" w:cs="Times New Roman"/>
          <w:szCs w:val="22"/>
          <w14:ligatures w14:val="none"/>
        </w:rPr>
        <w:t>(i)</w:t>
      </w:r>
      <w:r>
        <w:rPr>
          <w:rFonts w:ascii="Times New Roman" w:hAnsi="Times New Roman" w:cs="Times New Roman"/>
          <w:szCs w:val="22"/>
          <w14:ligatures w14:val="none"/>
        </w:rPr>
        <w:tab/>
      </w:r>
      <w:r w:rsidRPr="00852EA3">
        <w:rPr>
          <w:rFonts w:ascii="Times New Roman" w:hAnsi="Times New Roman" w:cs="Times New Roman"/>
          <w:szCs w:val="22"/>
          <w14:ligatures w14:val="none"/>
        </w:rPr>
        <w:t>為</w:t>
      </w:r>
      <w:r>
        <w:rPr>
          <w:rFonts w:ascii="Times New Roman" w:hAnsi="Times New Roman" w:cs="Times New Roman"/>
          <w:szCs w:val="22"/>
          <w14:ligatures w14:val="none"/>
        </w:rPr>
        <w:t>甚</w:t>
      </w:r>
      <w:r w:rsidRPr="00852EA3">
        <w:rPr>
          <w:rFonts w:ascii="Times New Roman" w:hAnsi="Times New Roman" w:cs="Times New Roman"/>
          <w:szCs w:val="22"/>
          <w14:ligatures w14:val="none"/>
        </w:rPr>
        <w:t>麼我們的個人</w:t>
      </w:r>
      <w:r w:rsidRPr="006734DA">
        <w:rPr>
          <w:rFonts w:ascii="Times New Roman" w:hAnsi="Times New Roman" w:cs="Times New Roman" w:hint="eastAsia"/>
          <w:szCs w:val="22"/>
          <w14:ligatures w14:val="none"/>
        </w:rPr>
        <w:t>資料</w:t>
      </w:r>
      <w:r w:rsidRPr="00A11F57">
        <w:rPr>
          <w:rFonts w:ascii="Times New Roman" w:hAnsi="Times New Roman" w:cs="Times New Roman" w:hint="eastAsia"/>
          <w:szCs w:val="22"/>
          <w14:ligatures w14:val="none"/>
        </w:rPr>
        <w:t>外洩</w:t>
      </w:r>
      <w:r w:rsidRPr="00852EA3">
        <w:rPr>
          <w:rFonts w:ascii="Times New Roman" w:hAnsi="Times New Roman" w:cs="Times New Roman"/>
          <w:szCs w:val="22"/>
          <w14:ligatures w14:val="none"/>
        </w:rPr>
        <w:t>會有風險？</w:t>
      </w:r>
      <w:r w:rsidRPr="00852EA3">
        <w:rPr>
          <w:rFonts w:ascii="Times New Roman" w:hAnsi="Times New Roman" w:cs="Times New Roman"/>
          <w:szCs w:val="22"/>
          <w14:ligatures w14:val="none"/>
        </w:rPr>
        <w:br/>
        <w:t xml:space="preserve">(ii) </w:t>
      </w:r>
      <w:r>
        <w:rPr>
          <w:rFonts w:ascii="Times New Roman" w:hAnsi="Times New Roman" w:cs="Times New Roman"/>
          <w:szCs w:val="22"/>
          <w14:ligatures w14:val="none"/>
        </w:rPr>
        <w:tab/>
      </w:r>
      <w:r w:rsidRPr="00852EA3">
        <w:rPr>
          <w:rFonts w:ascii="Times New Roman" w:hAnsi="Times New Roman" w:cs="Times New Roman"/>
          <w:szCs w:val="22"/>
          <w14:ligatures w14:val="none"/>
        </w:rPr>
        <w:t>為</w:t>
      </w:r>
      <w:r>
        <w:rPr>
          <w:rFonts w:ascii="Times New Roman" w:hAnsi="Times New Roman" w:cs="Times New Roman"/>
          <w:szCs w:val="22"/>
          <w14:ligatures w14:val="none"/>
        </w:rPr>
        <w:t>甚</w:t>
      </w:r>
      <w:r w:rsidRPr="00852EA3">
        <w:rPr>
          <w:rFonts w:ascii="Times New Roman" w:hAnsi="Times New Roman" w:cs="Times New Roman"/>
          <w:szCs w:val="22"/>
          <w14:ligatures w14:val="none"/>
        </w:rPr>
        <w:t>麼我們不應該在未經同意的情況下分享他人的個人</w:t>
      </w:r>
      <w:r w:rsidRPr="006734DA">
        <w:rPr>
          <w:rFonts w:ascii="Times New Roman" w:hAnsi="Times New Roman" w:cs="Times New Roman" w:hint="eastAsia"/>
          <w:szCs w:val="22"/>
          <w14:ligatures w14:val="none"/>
        </w:rPr>
        <w:t>資料</w:t>
      </w:r>
      <w:r w:rsidRPr="00852EA3">
        <w:rPr>
          <w:rFonts w:ascii="Times New Roman" w:hAnsi="Times New Roman" w:cs="Times New Roman"/>
          <w:szCs w:val="22"/>
          <w14:ligatures w14:val="none"/>
        </w:rPr>
        <w:t>？</w:t>
      </w:r>
    </w:p>
    <w:p w14:paraId="20179D91" w14:textId="77777777" w:rsidR="00B3347C" w:rsidRPr="00E91727" w:rsidRDefault="00B3347C" w:rsidP="00E91727">
      <w:pPr>
        <w:widowControl/>
        <w:spacing w:after="0" w:line="240" w:lineRule="auto"/>
        <w:rPr>
          <w:rFonts w:ascii="Times New Roman" w:eastAsia="PMingLiU" w:hAnsi="Times New Roman" w:cs="Times New Roman"/>
          <w:b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br w:type="page"/>
      </w:r>
    </w:p>
    <w:p w14:paraId="45048CBB" w14:textId="77777777" w:rsidR="00B3347C" w:rsidRDefault="00B3347C" w:rsidP="00E91727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/>
          <w:szCs w:val="22"/>
          <w:lang w:val="en-HK"/>
          <w14:ligatures w14:val="none"/>
        </w:rPr>
      </w:pPr>
      <w:r w:rsidRPr="00852EA3">
        <w:rPr>
          <w:rFonts w:ascii="Times New Roman" w:eastAsia="PMingLiU" w:hAnsi="Times New Roman" w:cs="Times New Roman"/>
          <w:b/>
          <w:szCs w:val="22"/>
          <w14:ligatures w14:val="none"/>
        </w:rPr>
        <w:lastRenderedPageBreak/>
        <w:t>教師參考資料</w:t>
      </w:r>
    </w:p>
    <w:p w14:paraId="359A9977" w14:textId="373A916C" w:rsidR="00137811" w:rsidRPr="00137811" w:rsidRDefault="00137811" w:rsidP="00E91727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Cs/>
          <w:lang w:val="en-HK"/>
          <w14:ligatures w14:val="none"/>
        </w:rPr>
      </w:pPr>
    </w:p>
    <w:p w14:paraId="5A97BF98" w14:textId="11046E4E" w:rsidR="00B3347C" w:rsidRPr="00137811" w:rsidRDefault="00137811" w:rsidP="00137811">
      <w:pPr>
        <w:pStyle w:val="ListParagraph"/>
        <w:numPr>
          <w:ilvl w:val="0"/>
          <w:numId w:val="22"/>
        </w:numPr>
        <w:snapToGrid w:val="0"/>
        <w:spacing w:after="0" w:line="240" w:lineRule="auto"/>
        <w:ind w:left="426" w:hanging="426"/>
        <w:rPr>
          <w:rFonts w:ascii="Times New Roman" w:eastAsia="PMingLiU" w:hAnsi="Times New Roman" w:cs="Times New Roman"/>
          <w:b/>
          <w:szCs w:val="22"/>
          <w14:ligatures w14:val="none"/>
        </w:rPr>
      </w:pPr>
      <w:r w:rsidRPr="00137811">
        <w:rPr>
          <w:rFonts w:ascii="Times New Roman" w:eastAsia="PMingLiU" w:hAnsi="Times New Roman" w:cs="Times New Roman" w:hint="eastAsia"/>
          <w:b/>
          <w:szCs w:val="22"/>
          <w14:ligatures w14:val="none"/>
        </w:rPr>
        <w:t>預習：「個人資料私隱小測試」（建議答案）</w:t>
      </w:r>
    </w:p>
    <w:p w14:paraId="1C48991F" w14:textId="77777777" w:rsidR="00137811" w:rsidRPr="00137811" w:rsidRDefault="00137811" w:rsidP="00137811">
      <w:pPr>
        <w:pStyle w:val="ListParagraph"/>
        <w:snapToGrid w:val="0"/>
        <w:spacing w:after="0" w:line="240" w:lineRule="auto"/>
        <w:ind w:left="426"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6B5941C2" w14:textId="642B0667" w:rsidR="00B3347C" w:rsidRPr="0070113F" w:rsidRDefault="00B3347C" w:rsidP="0070113F">
      <w:pPr>
        <w:pStyle w:val="ListParagraph"/>
        <w:numPr>
          <w:ilvl w:val="0"/>
          <w:numId w:val="8"/>
        </w:numPr>
        <w:snapToGrid w:val="0"/>
        <w:spacing w:after="0"/>
        <w:rPr>
          <w:rFonts w:ascii="Times New Roman" w:eastAsia="PMingLiU-ExtB" w:hAnsi="Times New Roman" w:cs="Times New Roman"/>
        </w:rPr>
      </w:pPr>
      <w:r w:rsidRPr="00760679">
        <w:rPr>
          <w:rFonts w:ascii="Times New Roman" w:eastAsia="PMingLiU" w:hAnsi="Times New Roman" w:cs="Times New Roman" w:hint="eastAsia"/>
          <w:bCs/>
          <w:szCs w:val="22"/>
          <w14:ligatures w14:val="none"/>
        </w:rPr>
        <w:t>是非題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662"/>
        <w:gridCol w:w="661"/>
        <w:gridCol w:w="662"/>
        <w:gridCol w:w="661"/>
        <w:gridCol w:w="662"/>
      </w:tblGrid>
      <w:tr w:rsidR="0038282D" w:rsidRPr="00E91727" w14:paraId="592AFD66" w14:textId="77777777" w:rsidTr="00B70FD8">
        <w:tc>
          <w:tcPr>
            <w:tcW w:w="661" w:type="dxa"/>
          </w:tcPr>
          <w:p w14:paraId="5A3C90CF" w14:textId="77777777" w:rsidR="0038282D" w:rsidRPr="00A6329D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Pr="00A6329D">
              <w:rPr>
                <w:rFonts w:ascii="Times New Roman" w:eastAsia="PMingLiU" w:hAnsi="Times New Roman" w:cs="Times New Roman" w:hint="eastAsia"/>
              </w:rPr>
              <w:t>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2" w:type="dxa"/>
          </w:tcPr>
          <w:p w14:paraId="608C2D3D" w14:textId="77777777" w:rsidR="0038282D" w:rsidRPr="00A6329D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Pr="00A6329D">
              <w:rPr>
                <w:rFonts w:ascii="Times New Roman" w:eastAsia="PMingLiU" w:hAnsi="Times New Roman" w:cs="Times New Roman" w:hint="eastAsia"/>
              </w:rPr>
              <w:t>ii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1" w:type="dxa"/>
          </w:tcPr>
          <w:p w14:paraId="7CB06768" w14:textId="77777777" w:rsidR="0038282D" w:rsidRPr="00A6329D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Pr="00A6329D">
              <w:rPr>
                <w:rFonts w:ascii="Times New Roman" w:eastAsia="PMingLiU" w:hAnsi="Times New Roman" w:cs="Times New Roman" w:hint="eastAsia"/>
              </w:rPr>
              <w:t>iii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2" w:type="dxa"/>
          </w:tcPr>
          <w:p w14:paraId="167BF05A" w14:textId="7EB4EAC1" w:rsidR="0038282D" w:rsidRPr="00A6329D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Pr="00A6329D">
              <w:rPr>
                <w:rFonts w:ascii="Times New Roman" w:eastAsia="PMingLiU" w:hAnsi="Times New Roman" w:cs="Times New Roman" w:hint="eastAsia"/>
              </w:rPr>
              <w:t>iv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1" w:type="dxa"/>
          </w:tcPr>
          <w:p w14:paraId="2BC07201" w14:textId="77777777" w:rsidR="0038282D" w:rsidRPr="00A6329D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Pr="00A6329D">
              <w:rPr>
                <w:rFonts w:ascii="Times New Roman" w:eastAsia="PMingLiU" w:hAnsi="Times New Roman" w:cs="Times New Roman" w:hint="eastAsia"/>
              </w:rPr>
              <w:t>v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2" w:type="dxa"/>
          </w:tcPr>
          <w:p w14:paraId="10E26AE1" w14:textId="77777777" w:rsidR="0038282D" w:rsidRPr="00A6329D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Pr="00A6329D">
              <w:rPr>
                <w:rFonts w:ascii="Times New Roman" w:eastAsia="PMingLiU" w:hAnsi="Times New Roman" w:cs="Times New Roman"/>
              </w:rPr>
              <w:t>vi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</w:tr>
      <w:tr w:rsidR="0038282D" w:rsidRPr="00E91727" w14:paraId="17A9ED34" w14:textId="77777777" w:rsidTr="00B70FD8">
        <w:tc>
          <w:tcPr>
            <w:tcW w:w="661" w:type="dxa"/>
          </w:tcPr>
          <w:p w14:paraId="61480CB7" w14:textId="77777777" w:rsidR="0038282D" w:rsidRPr="00D41511" w:rsidRDefault="0038282D" w:rsidP="0070113F">
            <w:pPr>
              <w:snapToGrid w:val="0"/>
              <w:spacing w:line="278" w:lineRule="auto"/>
              <w:contextualSpacing/>
              <w:rPr>
                <w:rFonts w:ascii="Segoe UI Symbol" w:hAnsi="Segoe UI Symbol" w:cs="Segoe UI Symbol"/>
              </w:rPr>
            </w:pPr>
            <w:r w:rsidRPr="00D41511"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662" w:type="dxa"/>
          </w:tcPr>
          <w:p w14:paraId="241CC071" w14:textId="77777777" w:rsidR="0038282D" w:rsidRPr="00D41511" w:rsidRDefault="0038282D" w:rsidP="0070113F">
            <w:pPr>
              <w:snapToGrid w:val="0"/>
              <w:spacing w:line="278" w:lineRule="auto"/>
              <w:contextualSpacing/>
              <w:rPr>
                <w:rFonts w:ascii="Segoe UI Symbol" w:hAnsi="Segoe UI Symbol" w:cs="Segoe UI Symbol"/>
              </w:rPr>
            </w:pPr>
            <w:r w:rsidRPr="00D41511"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661" w:type="dxa"/>
          </w:tcPr>
          <w:p w14:paraId="7E0F8178" w14:textId="77777777" w:rsidR="0038282D" w:rsidRPr="00E91727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62" w:type="dxa"/>
          </w:tcPr>
          <w:p w14:paraId="33E6D14E" w14:textId="53DBFA2C" w:rsidR="0038282D" w:rsidRPr="00E91727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  <w:r w:rsidRPr="00E91727">
              <w:t xml:space="preserve"> </w:t>
            </w:r>
            <w:r w:rsidRPr="00E9172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61" w:type="dxa"/>
          </w:tcPr>
          <w:p w14:paraId="38F868CA" w14:textId="77777777" w:rsidR="0038282D" w:rsidRPr="00E91727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62" w:type="dxa"/>
          </w:tcPr>
          <w:p w14:paraId="2CD8E3DA" w14:textId="77777777" w:rsidR="0038282D" w:rsidRPr="00E91727" w:rsidRDefault="0038282D" w:rsidP="0070113F">
            <w:pPr>
              <w:snapToGrid w:val="0"/>
              <w:spacing w:line="278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6CFD908C" w14:textId="77777777" w:rsidR="00B3347C" w:rsidRPr="0070113F" w:rsidRDefault="00B3347C" w:rsidP="0070113F">
      <w:pPr>
        <w:widowControl/>
        <w:snapToGrid w:val="0"/>
        <w:spacing w:after="0"/>
        <w:contextualSpacing/>
        <w:rPr>
          <w:rFonts w:ascii="Times New Roman" w:eastAsia="PMingLiU-ExtB" w:hAnsi="Times New Roman" w:cs="Times New Roman"/>
          <w:szCs w:val="22"/>
        </w:rPr>
      </w:pPr>
    </w:p>
    <w:p w14:paraId="569F2E96" w14:textId="77777777" w:rsidR="00B3347C" w:rsidRPr="00E91727" w:rsidRDefault="00B3347C" w:rsidP="0070113F">
      <w:pPr>
        <w:pStyle w:val="ListParagraph"/>
        <w:numPr>
          <w:ilvl w:val="0"/>
          <w:numId w:val="8"/>
        </w:numPr>
        <w:snapToGrid w:val="0"/>
        <w:spacing w:after="0"/>
        <w:rPr>
          <w:rFonts w:ascii="Times New Roman" w:eastAsia="PMingLiU" w:hAnsi="Times New Roman" w:cs="Times New Roman"/>
          <w:i/>
          <w:iCs/>
          <w14:ligatures w14:val="none"/>
        </w:rPr>
      </w:pPr>
      <w:r>
        <w:rPr>
          <w:rFonts w:ascii="Times New Roman" w:eastAsia="PMingLiU" w:hAnsi="Times New Roman" w:cs="Times New Roman" w:hint="eastAsia"/>
          <w:bCs/>
          <w:szCs w:val="22"/>
          <w14:ligatures w14:val="none"/>
        </w:rPr>
        <w:t>短</w:t>
      </w:r>
      <w:r w:rsidRPr="006734DA">
        <w:rPr>
          <w:rFonts w:ascii="Times New Roman" w:eastAsia="PMingLiU" w:hAnsi="Times New Roman" w:cs="Times New Roman" w:hint="eastAsia"/>
          <w:bCs/>
          <w:szCs w:val="22"/>
          <w14:ligatures w14:val="none"/>
        </w:rPr>
        <w:t>答</w:t>
      </w:r>
      <w:r w:rsidRPr="00681136">
        <w:rPr>
          <w:rFonts w:ascii="Times New Roman" w:eastAsia="PMingLiU" w:hAnsi="Times New Roman" w:cs="Times New Roman"/>
          <w14:ligatures w14:val="none"/>
        </w:rPr>
        <w:t>題</w:t>
      </w:r>
      <w:r w:rsidRPr="00E91727">
        <w:rPr>
          <w:rFonts w:ascii="Times New Roman" w:eastAsia="PMingLiU" w:hAnsi="Times New Roman" w:cs="Times New Roman" w:hint="eastAsia"/>
          <w:i/>
          <w:iCs/>
          <w14:ligatures w14:val="none"/>
        </w:rPr>
        <w:t xml:space="preserve"> </w:t>
      </w:r>
    </w:p>
    <w:p w14:paraId="33CB27B4" w14:textId="77777777" w:rsidR="00B3347C" w:rsidRPr="00DF329A" w:rsidRDefault="00B3347C" w:rsidP="00DF329A">
      <w:pPr>
        <w:pStyle w:val="ListParagraph"/>
        <w:numPr>
          <w:ilvl w:val="0"/>
          <w:numId w:val="9"/>
        </w:numPr>
        <w:tabs>
          <w:tab w:val="clear" w:pos="720"/>
        </w:tabs>
        <w:snapToGrid w:val="0"/>
        <w:spacing w:after="0"/>
        <w:rPr>
          <w:rFonts w:ascii="Times New Roman" w:eastAsia="PMingLiU" w:hAnsi="Times New Roman" w:cs="Times New Roman"/>
          <w14:ligatures w14:val="none"/>
        </w:rPr>
      </w:pPr>
      <w:r>
        <w:rPr>
          <w:rFonts w:ascii="Times New Roman" w:eastAsia="PMingLiU" w:hAnsi="Times New Roman" w:cs="Times New Roman" w:hint="eastAsia"/>
          <w14:ligatures w14:val="none"/>
        </w:rPr>
        <w:t>外洩</w:t>
      </w:r>
      <w:r w:rsidRPr="00681136">
        <w:rPr>
          <w:rFonts w:ascii="Times New Roman" w:eastAsia="PMingLiU" w:hAnsi="Times New Roman" w:cs="Times New Roman"/>
          <w14:ligatures w14:val="none"/>
        </w:rPr>
        <w:t>的</w:t>
      </w:r>
      <w:r>
        <w:rPr>
          <w:rFonts w:ascii="Times New Roman" w:eastAsia="PMingLiU" w:hAnsi="Times New Roman" w:cs="Times New Roman" w:hint="eastAsia"/>
          <w14:ligatures w14:val="none"/>
        </w:rPr>
        <w:t>個人</w:t>
      </w:r>
      <w:r w:rsidRPr="00DF329A">
        <w:rPr>
          <w:rFonts w:ascii="Times New Roman" w:eastAsia="PMingLiU" w:hAnsi="Times New Roman" w:cs="Times New Roman" w:hint="eastAsia"/>
          <w14:ligatures w14:val="none"/>
        </w:rPr>
        <w:t>資料</w:t>
      </w:r>
      <w:r w:rsidRPr="00681136">
        <w:rPr>
          <w:rFonts w:ascii="Times New Roman" w:eastAsia="PMingLiU" w:hAnsi="Times New Roman" w:cs="Times New Roman"/>
          <w14:ligatures w14:val="none"/>
        </w:rPr>
        <w:t>可能被用於詐騙、身份盜竊或騷擾。一旦分享</w:t>
      </w:r>
      <w:r>
        <w:rPr>
          <w:rFonts w:ascii="Times New Roman" w:eastAsia="PMingLiU" w:hAnsi="Times New Roman" w:cs="Times New Roman" w:hint="eastAsia"/>
          <w14:ligatures w14:val="none"/>
        </w:rPr>
        <w:t>到網上</w:t>
      </w:r>
      <w:r w:rsidRPr="00681136">
        <w:rPr>
          <w:rFonts w:ascii="Times New Roman" w:eastAsia="PMingLiU" w:hAnsi="Times New Roman" w:cs="Times New Roman"/>
          <w14:ligatures w14:val="none"/>
        </w:rPr>
        <w:t>，</w:t>
      </w:r>
      <w:r w:rsidRPr="00DF329A">
        <w:rPr>
          <w:rFonts w:ascii="Times New Roman" w:eastAsia="PMingLiU" w:hAnsi="Times New Roman" w:cs="Times New Roman" w:hint="eastAsia"/>
          <w14:ligatures w14:val="none"/>
        </w:rPr>
        <w:t>便難</w:t>
      </w:r>
    </w:p>
    <w:p w14:paraId="13BEFDDC" w14:textId="77777777" w:rsidR="00B3347C" w:rsidRPr="00681136" w:rsidRDefault="00B3347C" w:rsidP="00DF329A">
      <w:pPr>
        <w:pStyle w:val="ListParagraph"/>
        <w:snapToGrid w:val="0"/>
        <w:spacing w:after="0"/>
        <w:rPr>
          <w:rFonts w:ascii="Times New Roman" w:eastAsia="PMingLiU-ExtB" w:hAnsi="Times New Roman" w:cs="Times New Roman"/>
          <w:kern w:val="0"/>
          <w14:ligatures w14:val="none"/>
        </w:rPr>
      </w:pPr>
      <w:r w:rsidRPr="00DF329A">
        <w:rPr>
          <w:rFonts w:ascii="Times New Roman" w:eastAsia="PMingLiU" w:hAnsi="Times New Roman" w:cs="Times New Roman" w:hint="eastAsia"/>
          <w14:ligatures w14:val="none"/>
        </w:rPr>
        <w:t>以被徹底刪除，</w:t>
      </w:r>
      <w:r w:rsidRPr="00681136">
        <w:rPr>
          <w:rFonts w:ascii="Times New Roman" w:eastAsia="PMingLiU" w:hAnsi="Times New Roman" w:cs="Times New Roman"/>
          <w14:ligatures w14:val="none"/>
        </w:rPr>
        <w:t>對</w:t>
      </w:r>
      <w:r>
        <w:rPr>
          <w:rFonts w:ascii="Times New Roman" w:eastAsia="PMingLiU" w:hAnsi="Times New Roman" w:cs="Times New Roman" w:hint="eastAsia"/>
          <w14:ligatures w14:val="none"/>
        </w:rPr>
        <w:t>自己</w:t>
      </w:r>
      <w:r w:rsidRPr="00681136">
        <w:rPr>
          <w:rFonts w:ascii="Times New Roman" w:eastAsia="PMingLiU" w:hAnsi="Times New Roman" w:cs="Times New Roman"/>
          <w14:ligatures w14:val="none"/>
        </w:rPr>
        <w:t>和</w:t>
      </w:r>
      <w:r>
        <w:rPr>
          <w:rFonts w:ascii="Times New Roman" w:eastAsia="PMingLiU" w:hAnsi="Times New Roman" w:cs="Times New Roman" w:hint="eastAsia"/>
          <w14:ligatures w14:val="none"/>
        </w:rPr>
        <w:t>家</w:t>
      </w:r>
      <w:r w:rsidRPr="00681136">
        <w:rPr>
          <w:rFonts w:ascii="Times New Roman" w:eastAsia="PMingLiU" w:hAnsi="Times New Roman" w:cs="Times New Roman"/>
          <w14:ligatures w14:val="none"/>
        </w:rPr>
        <w:t>人帶來長期風險。</w:t>
      </w:r>
    </w:p>
    <w:p w14:paraId="211D8FC1" w14:textId="77777777" w:rsidR="00B3347C" w:rsidRPr="00DF329A" w:rsidRDefault="00B3347C" w:rsidP="00DF329A">
      <w:pPr>
        <w:pStyle w:val="ListParagraph"/>
        <w:numPr>
          <w:ilvl w:val="0"/>
          <w:numId w:val="9"/>
        </w:numPr>
        <w:tabs>
          <w:tab w:val="clear" w:pos="720"/>
        </w:tabs>
        <w:snapToGrid w:val="0"/>
        <w:spacing w:after="0"/>
        <w:rPr>
          <w:rFonts w:ascii="PMingLiU" w:eastAsia="PMingLiU" w:hAnsi="PMingLiU" w:cs="PMingLiU"/>
          <w:kern w:val="0"/>
          <w14:ligatures w14:val="none"/>
        </w:rPr>
      </w:pPr>
      <w:r w:rsidRPr="00DF329A">
        <w:rPr>
          <w:rFonts w:ascii="PMingLiU" w:eastAsia="PMingLiU" w:hAnsi="PMingLiU" w:cs="PMingLiU" w:hint="eastAsia"/>
          <w:kern w:val="0"/>
          <w14:ligatures w14:val="none"/>
        </w:rPr>
        <w:t>未經授權的分享可能導致騷擾他人及法律後果（如罰款或監禁），以及破</w:t>
      </w:r>
    </w:p>
    <w:p w14:paraId="0620A6C0" w14:textId="77777777" w:rsidR="00B3347C" w:rsidRDefault="00B3347C" w:rsidP="00DF329A">
      <w:pPr>
        <w:pStyle w:val="ListParagraph"/>
        <w:snapToGrid w:val="0"/>
        <w:spacing w:after="0"/>
        <w:rPr>
          <w:rFonts w:ascii="PMingLiU" w:eastAsia="PMingLiU" w:hAnsi="PMingLiU" w:cs="PMingLiU"/>
          <w:kern w:val="0"/>
          <w:lang w:val="en-HK"/>
          <w14:ligatures w14:val="none"/>
        </w:rPr>
      </w:pPr>
      <w:r w:rsidRPr="00DF329A">
        <w:rPr>
          <w:rFonts w:ascii="PMingLiU" w:eastAsia="PMingLiU" w:hAnsi="PMingLiU" w:cs="PMingLiU" w:hint="eastAsia"/>
          <w:kern w:val="0"/>
          <w14:ligatures w14:val="none"/>
        </w:rPr>
        <w:t>壞信任關係</w:t>
      </w:r>
      <w:r w:rsidRPr="00681136">
        <w:rPr>
          <w:rFonts w:ascii="PMingLiU" w:eastAsia="PMingLiU" w:hAnsi="PMingLiU" w:cs="PMingLiU" w:hint="eastAsia"/>
          <w:kern w:val="0"/>
          <w14:ligatures w14:val="none"/>
        </w:rPr>
        <w:t>。</w:t>
      </w:r>
    </w:p>
    <w:p w14:paraId="2DA9B9BD" w14:textId="77777777" w:rsidR="00B3347C" w:rsidRPr="00556670" w:rsidRDefault="00B3347C" w:rsidP="00DF329A">
      <w:pPr>
        <w:pStyle w:val="ListParagraph"/>
        <w:snapToGrid w:val="0"/>
        <w:spacing w:after="0"/>
        <w:rPr>
          <w:rFonts w:ascii="Times New Roman" w:eastAsia="PMingLiU-ExtB" w:hAnsi="Times New Roman" w:cs="Times New Roman"/>
          <w:kern w:val="0"/>
          <w:lang w:val="en-HK"/>
          <w14:ligatures w14:val="none"/>
        </w:rPr>
      </w:pPr>
    </w:p>
    <w:p w14:paraId="63476505" w14:textId="77777777" w:rsidR="00B3347C" w:rsidRPr="00681136" w:rsidRDefault="00B3347C" w:rsidP="001F1F84">
      <w:pPr>
        <w:pStyle w:val="ListParagraph"/>
        <w:snapToGrid w:val="0"/>
        <w:spacing w:after="0"/>
        <w:ind w:left="360"/>
        <w:rPr>
          <w:rFonts w:ascii="Times New Roman" w:eastAsia="PMingLiU-ExtB" w:hAnsi="Times New Roman" w:cs="Times New Roman"/>
          <w:kern w:val="0"/>
          <w14:ligatures w14:val="none"/>
        </w:rPr>
      </w:pPr>
      <w:r w:rsidRPr="00681136">
        <w:rPr>
          <w:rFonts w:ascii="PMingLiU" w:eastAsia="PMingLiU" w:hAnsi="PMingLiU" w:cs="PMingLiU" w:hint="eastAsia"/>
          <w:kern w:val="0"/>
          <w14:ligatures w14:val="none"/>
        </w:rPr>
        <w:t>（其他合理答案</w:t>
      </w:r>
      <w:r w:rsidRPr="00DF329A">
        <w:rPr>
          <w:rFonts w:ascii="PMingLiU" w:eastAsia="PMingLiU" w:hAnsi="PMingLiU" w:cs="PMingLiU" w:hint="eastAsia"/>
          <w:kern w:val="0"/>
          <w14:ligatures w14:val="none"/>
        </w:rPr>
        <w:t>亦</w:t>
      </w:r>
      <w:r w:rsidRPr="00681136">
        <w:rPr>
          <w:rFonts w:ascii="PMingLiU" w:eastAsia="PMingLiU" w:hAnsi="PMingLiU" w:cs="PMingLiU" w:hint="eastAsia"/>
          <w:kern w:val="0"/>
          <w14:ligatures w14:val="none"/>
        </w:rPr>
        <w:t>可接受）</w:t>
      </w:r>
    </w:p>
    <w:p w14:paraId="44FB5718" w14:textId="77777777" w:rsidR="00B3347C" w:rsidRPr="007D599A" w:rsidRDefault="00B3347C" w:rsidP="00E91727">
      <w:pPr>
        <w:snapToGrid w:val="0"/>
        <w:spacing w:after="0" w:line="240" w:lineRule="auto"/>
        <w:ind w:firstLineChars="200" w:firstLine="480"/>
        <w:contextualSpacing/>
        <w:rPr>
          <w:rFonts w:ascii="Times New Roman" w:eastAsia="PMingLiU" w:hAnsi="Times New Roman" w:cs="Times New Roman"/>
          <w14:ligatures w14:val="none"/>
        </w:rPr>
      </w:pPr>
    </w:p>
    <w:p w14:paraId="79490B3B" w14:textId="77777777" w:rsidR="00B3347C" w:rsidRPr="007D599A" w:rsidRDefault="00B3347C" w:rsidP="00E91727">
      <w:pPr>
        <w:snapToGrid w:val="0"/>
        <w:spacing w:after="0" w:line="240" w:lineRule="auto"/>
        <w:ind w:firstLineChars="200" w:firstLine="480"/>
        <w:contextualSpacing/>
        <w:rPr>
          <w:rFonts w:ascii="Times New Roman" w:eastAsia="PMingLiU" w:hAnsi="Times New Roman" w:cs="Times New Roman"/>
          <w14:ligatures w14:val="none"/>
        </w:rPr>
      </w:pPr>
    </w:p>
    <w:bookmarkEnd w:id="3"/>
    <w:p w14:paraId="5D4021E2" w14:textId="0D01EF19" w:rsidR="009C5C05" w:rsidRPr="00E7323F" w:rsidRDefault="00CF32D7" w:rsidP="00E7323F">
      <w:pPr>
        <w:pStyle w:val="ListParagraph"/>
        <w:widowControl/>
        <w:numPr>
          <w:ilvl w:val="0"/>
          <w:numId w:val="22"/>
        </w:numPr>
        <w:spacing w:before="100" w:beforeAutospacing="1" w:after="100" w:afterAutospacing="1" w:line="240" w:lineRule="auto"/>
        <w:ind w:left="426" w:hanging="426"/>
        <w:rPr>
          <w:rFonts w:ascii="PMingLiU" w:eastAsia="PMingLiU" w:hAnsi="PMingLiU" w:cs="PMingLiU"/>
          <w:b/>
          <w:bCs/>
          <w:kern w:val="0"/>
          <w:lang w:val="en-HK"/>
          <w14:ligatures w14:val="none"/>
        </w:rPr>
      </w:pPr>
      <w:r w:rsidRPr="00E7323F">
        <w:rPr>
          <w:rFonts w:ascii="PMingLiU" w:eastAsia="PMingLiU" w:hAnsi="PMingLiU" w:cs="PMingLiU" w:hint="eastAsia"/>
          <w:b/>
          <w:bCs/>
          <w:kern w:val="0"/>
          <w:lang w:val="en-HK"/>
          <w14:ligatures w14:val="none"/>
        </w:rPr>
        <w:t>個案</w:t>
      </w:r>
      <w:r w:rsidR="00681136" w:rsidRPr="00E7323F">
        <w:rPr>
          <w:rFonts w:ascii="PMingLiU" w:eastAsia="PMingLiU" w:hAnsi="PMingLiU" w:cs="PMingLiU" w:hint="eastAsia"/>
          <w:b/>
          <w:bCs/>
          <w:kern w:val="0"/>
          <w:lang w:val="en-HK"/>
          <w14:ligatures w14:val="none"/>
        </w:rPr>
        <w:t>研究</w:t>
      </w:r>
      <w:r w:rsidR="009C5C05" w:rsidRPr="00E7323F">
        <w:rPr>
          <w:rFonts w:ascii="PMingLiU" w:eastAsia="PMingLiU" w:hAnsi="PMingLiU" w:cs="PMingLiU" w:hint="eastAsia"/>
          <w:b/>
          <w:bCs/>
          <w:kern w:val="0"/>
          <w:lang w:val="en-HK"/>
          <w14:ligatures w14:val="none"/>
        </w:rPr>
        <w:t>與</w:t>
      </w:r>
      <w:r w:rsidR="00681136" w:rsidRPr="00E7323F">
        <w:rPr>
          <w:rFonts w:ascii="PMingLiU" w:eastAsia="PMingLiU" w:hAnsi="PMingLiU" w:cs="PMingLiU" w:hint="eastAsia"/>
          <w:b/>
          <w:bCs/>
          <w:kern w:val="0"/>
          <w:lang w:val="en-HK"/>
          <w14:ligatures w14:val="none"/>
        </w:rPr>
        <w:t>小組討論</w:t>
      </w:r>
    </w:p>
    <w:p w14:paraId="5C31D065" w14:textId="77777777" w:rsidR="001F1F84" w:rsidRDefault="00681136" w:rsidP="001F1F84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eastAsia="Times New Roman" w:hAnsi="Times New Roman" w:cs="Times New Roman"/>
          <w:kern w:val="0"/>
          <w:lang w:val="en-HK"/>
          <w14:ligatures w14:val="none"/>
        </w:rPr>
        <w:br/>
      </w:r>
      <w:r w:rsidR="00DF329A" w:rsidRPr="009C5C05">
        <w:rPr>
          <w:rFonts w:ascii="PMingLiU" w:eastAsia="PMingLiU" w:hAnsi="PMingLiU" w:cs="PMingLiU" w:hint="eastAsia"/>
          <w:kern w:val="0"/>
          <w:lang w:val="en-HK"/>
          <w14:ligatures w14:val="none"/>
        </w:rPr>
        <w:t>個案</w:t>
      </w:r>
      <w:r w:rsidR="00CF32D7" w:rsidRPr="009C5C05">
        <w:rPr>
          <w:rFonts w:ascii="PMingLiU" w:eastAsia="PMingLiU" w:hAnsi="PMingLiU" w:cs="PMingLiU" w:hint="eastAsia"/>
          <w:kern w:val="0"/>
          <w:lang w:val="en-HK"/>
          <w14:ligatures w14:val="none"/>
        </w:rPr>
        <w:t>一</w:t>
      </w:r>
      <w:r w:rsidRPr="009C5C05">
        <w:rPr>
          <w:rFonts w:ascii="PMingLiU" w:eastAsia="PMingLiU" w:hAnsi="PMingLiU" w:cs="PMingLiU" w:hint="eastAsia"/>
          <w:kern w:val="0"/>
          <w:lang w:val="en-HK"/>
          <w14:ligatures w14:val="none"/>
        </w:rPr>
        <w:t>（建議答案）</w:t>
      </w:r>
    </w:p>
    <w:p w14:paraId="768DE28B" w14:textId="64E3BB9E" w:rsidR="009C5C05" w:rsidRPr="009C5C05" w:rsidRDefault="009C5C05" w:rsidP="001F1F84">
      <w:pPr>
        <w:pStyle w:val="ListParagraph"/>
        <w:numPr>
          <w:ilvl w:val="0"/>
          <w:numId w:val="20"/>
        </w:numPr>
        <w:snapToGrid w:val="0"/>
        <w:spacing w:after="0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輕信了冒充遊戲公司</w:t>
      </w:r>
      <w:r w:rsidR="00614050" w:rsidRPr="00614050">
        <w:rPr>
          <w:rFonts w:ascii="Times New Roman" w:hAnsi="Times New Roman" w:cs="Times New Roman" w:hint="eastAsia"/>
          <w:kern w:val="0"/>
          <w:lang w:val="en-HK"/>
          <w14:ligatures w14:val="none"/>
        </w:rPr>
        <w:t>代表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的騙徒。</w:t>
      </w:r>
    </w:p>
    <w:p w14:paraId="3C38E08A" w14:textId="0AEAF761" w:rsidR="009C5C05" w:rsidRPr="009C5C05" w:rsidRDefault="009C5C05" w:rsidP="001F1F84">
      <w:pPr>
        <w:pStyle w:val="ListParagraph"/>
        <w:widowControl/>
        <w:spacing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 xml:space="preserve">  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因對獎品感到興奮而未有</w:t>
      </w:r>
      <w:r w:rsidR="00EC43CF" w:rsidRPr="00EC43CF">
        <w:rPr>
          <w:rFonts w:ascii="Times New Roman" w:hAnsi="Times New Roman" w:cs="Times New Roman" w:hint="eastAsia"/>
          <w:kern w:val="0"/>
          <w:lang w:val="en-HK"/>
          <w14:ligatures w14:val="none"/>
        </w:rPr>
        <w:t>慎思明辨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。</w:t>
      </w:r>
    </w:p>
    <w:p w14:paraId="6D0AD34A" w14:textId="391FADC5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 xml:space="preserve">  </w:t>
      </w:r>
      <w:r w:rsidR="00D145DB">
        <w:rPr>
          <w:rFonts w:ascii="Times New Roman" w:hAnsi="Times New Roman" w:cs="Times New Roman" w:hint="eastAsia"/>
          <w:kern w:val="0"/>
          <w:lang w:val="en-HK"/>
          <w14:ligatures w14:val="none"/>
        </w:rPr>
        <w:t>向第三者提供網上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銀行</w:t>
      </w:r>
      <w:r w:rsidR="00D145DB" w:rsidRPr="00A61149">
        <w:rPr>
          <w:rFonts w:ascii="Times New Roman" w:eastAsia="PMingLiU" w:hAnsi="Times New Roman" w:cs="Times New Roman" w:hint="eastAsia"/>
          <w:iCs/>
        </w:rPr>
        <w:t>用戶名稱和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密碼。</w:t>
      </w:r>
    </w:p>
    <w:p w14:paraId="5358B0D2" w14:textId="73210546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 xml:space="preserve">  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受到壓力</w:t>
      </w:r>
      <w:r w:rsidR="00EC43CF">
        <w:rPr>
          <w:rFonts w:ascii="Times New Roman" w:hAnsi="Times New Roman" w:cs="Times New Roman" w:hint="eastAsia"/>
          <w:kern w:val="0"/>
          <w:lang w:val="en-HK"/>
          <w14:ligatures w14:val="none"/>
        </w:rPr>
        <w:t>而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迅速行動。</w:t>
      </w:r>
    </w:p>
    <w:p w14:paraId="0C845AB5" w14:textId="77777777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firstLine="141"/>
        <w:rPr>
          <w:rFonts w:ascii="Times New Roman" w:hAnsi="Times New Roman" w:cs="Times New Roman"/>
          <w:kern w:val="0"/>
          <w:lang w:val="en-HK"/>
          <w14:ligatures w14:val="none"/>
        </w:rPr>
      </w:pPr>
    </w:p>
    <w:p w14:paraId="4C98933E" w14:textId="094F60D3" w:rsidR="009C5C05" w:rsidRPr="009C5C05" w:rsidRDefault="009C5C05" w:rsidP="001F1F84">
      <w:pPr>
        <w:pStyle w:val="ListParagraph"/>
        <w:numPr>
          <w:ilvl w:val="0"/>
          <w:numId w:val="20"/>
        </w:numPr>
        <w:snapToGrid w:val="0"/>
        <w:spacing w:after="0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透過官方渠道直接聯絡有關公司核實。</w:t>
      </w:r>
    </w:p>
    <w:p w14:paraId="145581ED" w14:textId="471345D7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 xml:space="preserve">  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絕不分享銀行密碼。</w:t>
      </w:r>
    </w:p>
    <w:p w14:paraId="2F6610C1" w14:textId="77777777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</w:p>
    <w:p w14:paraId="799D83AB" w14:textId="0F5A2C6C" w:rsidR="009C5C05" w:rsidRPr="009C5C05" w:rsidRDefault="009C5C05" w:rsidP="001F1F84">
      <w:pPr>
        <w:pStyle w:val="ListParagraph"/>
        <w:numPr>
          <w:ilvl w:val="0"/>
          <w:numId w:val="20"/>
        </w:numPr>
        <w:snapToGrid w:val="0"/>
        <w:spacing w:after="0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立即停止與嫌疑人士</w:t>
      </w:r>
      <w:r w:rsidR="00D145DB">
        <w:rPr>
          <w:rFonts w:ascii="Times New Roman" w:hAnsi="Times New Roman" w:cs="Times New Roman" w:hint="eastAsia"/>
          <w:kern w:val="0"/>
          <w:lang w:val="en-HK"/>
          <w14:ligatures w14:val="none"/>
        </w:rPr>
        <w:t>通訊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。</w:t>
      </w:r>
    </w:p>
    <w:p w14:paraId="2AD122DF" w14:textId="496B2A96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 xml:space="preserve">  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如有需要，凍結銀行賬戶。</w:t>
      </w:r>
    </w:p>
    <w:p w14:paraId="34338048" w14:textId="2F4DA265" w:rsidR="009C5C05" w:rsidRPr="009C5C05" w:rsidRDefault="009C5C05" w:rsidP="009C5C05">
      <w:pPr>
        <w:pStyle w:val="ListParagraph"/>
        <w:widowControl/>
        <w:spacing w:before="100" w:beforeAutospacing="1" w:after="100" w:afterAutospacing="1" w:line="240" w:lineRule="auto"/>
        <w:ind w:left="426" w:hanging="294"/>
        <w:rPr>
          <w:rFonts w:ascii="Times New Roman" w:hAnsi="Times New Roman" w:cs="Times New Roman"/>
          <w:kern w:val="0"/>
          <w:lang w:val="en-HK"/>
          <w14:ligatures w14:val="none"/>
        </w:rPr>
      </w:pP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 xml:space="preserve">  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向警方舉報並尋求家人</w:t>
      </w:r>
      <w:r w:rsidR="00614050" w:rsidRPr="00614050">
        <w:rPr>
          <w:rFonts w:ascii="Times New Roman" w:hAnsi="Times New Roman" w:cs="Times New Roman" w:hint="eastAsia"/>
          <w:kern w:val="0"/>
          <w:lang w:val="en-HK"/>
          <w14:ligatures w14:val="none"/>
        </w:rPr>
        <w:t>協助</w:t>
      </w:r>
      <w:r w:rsidRPr="009C5C05">
        <w:rPr>
          <w:rFonts w:ascii="Times New Roman" w:hAnsi="Times New Roman" w:cs="Times New Roman" w:hint="eastAsia"/>
          <w:kern w:val="0"/>
          <w:lang w:val="en-HK"/>
          <w14:ligatures w14:val="none"/>
        </w:rPr>
        <w:t>。</w:t>
      </w:r>
    </w:p>
    <w:p w14:paraId="66281773" w14:textId="77777777" w:rsidR="00614050" w:rsidRPr="001F1F84" w:rsidRDefault="009C5C05" w:rsidP="001F1F84">
      <w:pPr>
        <w:widowControl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en-HK"/>
          <w14:ligatures w14:val="none"/>
        </w:rPr>
      </w:pPr>
      <w:r w:rsidRPr="001F1F84">
        <w:rPr>
          <w:rFonts w:ascii="Times New Roman" w:hAnsi="Times New Roman" w:cs="Times New Roman" w:hint="eastAsia"/>
          <w:kern w:val="0"/>
          <w:lang w:val="en-HK"/>
          <w14:ligatures w14:val="none"/>
        </w:rPr>
        <w:t>（其他合理答案亦可接受）</w:t>
      </w:r>
    </w:p>
    <w:p w14:paraId="67BE5FDD" w14:textId="77777777" w:rsidR="00614050" w:rsidRPr="00614050" w:rsidRDefault="00614050" w:rsidP="00614050">
      <w:pPr>
        <w:widowControl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lang w:val="en-HK"/>
          <w14:ligatures w14:val="none"/>
        </w:rPr>
      </w:pPr>
    </w:p>
    <w:p w14:paraId="68D7F7E0" w14:textId="77777777" w:rsidR="001F1F84" w:rsidRDefault="00DF329A" w:rsidP="001F1F84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en-HK"/>
          <w14:ligatures w14:val="none"/>
        </w:rPr>
      </w:pPr>
      <w:r w:rsidRPr="00DF329A">
        <w:rPr>
          <w:rFonts w:ascii="PMingLiU" w:eastAsia="PMingLiU" w:hAnsi="PMingLiU" w:cs="PMingLiU" w:hint="eastAsia"/>
          <w:kern w:val="0"/>
          <w:lang w:val="en-HK"/>
          <w14:ligatures w14:val="none"/>
        </w:rPr>
        <w:t>個案</w:t>
      </w:r>
      <w:r w:rsidR="00CF32D7" w:rsidRPr="00CF32D7">
        <w:rPr>
          <w:rFonts w:ascii="PMingLiU" w:eastAsia="PMingLiU" w:hAnsi="PMingLiU" w:cs="PMingLiU" w:hint="eastAsia"/>
          <w:kern w:val="0"/>
          <w:lang w:val="en-HK"/>
          <w14:ligatures w14:val="none"/>
        </w:rPr>
        <w:t>二</w:t>
      </w:r>
      <w:r w:rsidR="00681136" w:rsidRPr="00681136">
        <w:rPr>
          <w:rFonts w:ascii="PMingLiU" w:eastAsia="PMingLiU" w:hAnsi="PMingLiU" w:cs="PMingLiU" w:hint="eastAsia"/>
          <w:kern w:val="0"/>
          <w:lang w:val="en-HK"/>
          <w14:ligatures w14:val="none"/>
        </w:rPr>
        <w:t>（建議答案）</w:t>
      </w:r>
    </w:p>
    <w:p w14:paraId="5028B0AD" w14:textId="50E57111" w:rsidR="00614050" w:rsidRPr="001F1F84" w:rsidRDefault="00614050" w:rsidP="001F1F84">
      <w:pPr>
        <w:pStyle w:val="ListParagraph"/>
        <w:numPr>
          <w:ilvl w:val="0"/>
          <w:numId w:val="21"/>
        </w:numPr>
        <w:snapToGrid w:val="0"/>
        <w:spacing w:after="0"/>
        <w:rPr>
          <w:rFonts w:ascii="PMingLiU" w:eastAsia="PMingLiU" w:hAnsi="PMingLiU" w:cs="PMingLiU"/>
          <w:kern w:val="0"/>
          <w:lang w:val="en-HK"/>
          <w14:ligatures w14:val="none"/>
        </w:rPr>
      </w:pPr>
      <w:r w:rsidRPr="00614050">
        <w:rPr>
          <w:rFonts w:ascii="PMingLiU" w:eastAsia="PMingLiU" w:hAnsi="PMingLiU" w:cs="PMingLiU" w:hint="eastAsia"/>
          <w:kern w:val="0"/>
          <w:lang w:val="en-HK"/>
          <w14:ligatures w14:val="none"/>
        </w:rPr>
        <w:t>陳女士很可能感到私隱受侵犯、不安全及極度困擾。她亦可能面臨現實生活</w:t>
      </w:r>
      <w:r w:rsidRPr="001F1F84">
        <w:rPr>
          <w:rFonts w:ascii="PMingLiU" w:eastAsia="PMingLiU" w:hAnsi="PMingLiU" w:cs="PMingLiU" w:hint="eastAsia"/>
          <w:kern w:val="0"/>
          <w:lang w:val="en-HK"/>
          <w14:ligatures w14:val="none"/>
        </w:rPr>
        <w:t>中的威脅。</w:t>
      </w:r>
    </w:p>
    <w:p w14:paraId="3C3339E4" w14:textId="77777777" w:rsidR="00A86317" w:rsidRDefault="00A86317" w:rsidP="00646339">
      <w:pPr>
        <w:pStyle w:val="ListParagraph"/>
        <w:widowControl/>
        <w:spacing w:before="100" w:beforeAutospacing="1" w:after="100" w:afterAutospacing="1" w:line="240" w:lineRule="auto"/>
        <w:ind w:left="360" w:right="-143"/>
        <w:rPr>
          <w:rFonts w:ascii="Times New Roman" w:eastAsia="PMingLiU" w:hAnsi="Times New Roman" w:cs="Times New Roman"/>
          <w:kern w:val="0"/>
          <w:lang w:val="en-HK"/>
          <w14:ligatures w14:val="none"/>
        </w:rPr>
      </w:pPr>
    </w:p>
    <w:p w14:paraId="0401C9EC" w14:textId="30DF2FFF" w:rsidR="00614050" w:rsidRDefault="00614050" w:rsidP="00527BCF">
      <w:pPr>
        <w:pStyle w:val="ListParagraph"/>
        <w:numPr>
          <w:ilvl w:val="0"/>
          <w:numId w:val="21"/>
        </w:numPr>
        <w:snapToGrid w:val="0"/>
        <w:spacing w:after="0"/>
        <w:rPr>
          <w:rFonts w:ascii="PMingLiU" w:eastAsia="PMingLiU" w:hAnsi="PMingLiU" w:cs="PMingLiU"/>
          <w:kern w:val="0"/>
          <w:lang w:val="en-HK"/>
          <w14:ligatures w14:val="none"/>
        </w:rPr>
      </w:pPr>
      <w:r w:rsidRPr="00614050">
        <w:rPr>
          <w:rFonts w:ascii="PMingLiU" w:eastAsia="PMingLiU" w:hAnsi="PMingLiU" w:cs="PMingLiU" w:hint="eastAsia"/>
          <w:kern w:val="0"/>
          <w:lang w:val="en-HK"/>
          <w14:ligatures w14:val="none"/>
        </w:rPr>
        <w:t>李先生可能干犯了「起底」罪行，導致法律後果。他的個人形象亦可能受</w:t>
      </w:r>
      <w:r w:rsidRPr="00646339">
        <w:rPr>
          <w:rFonts w:ascii="PMingLiU" w:eastAsia="PMingLiU" w:hAnsi="PMingLiU" w:cs="PMingLiU" w:hint="eastAsia"/>
          <w:kern w:val="0"/>
          <w:lang w:val="en-HK"/>
          <w14:ligatures w14:val="none"/>
        </w:rPr>
        <w:t>損。</w:t>
      </w:r>
    </w:p>
    <w:p w14:paraId="5272B935" w14:textId="77777777" w:rsidR="00646339" w:rsidRPr="00646339" w:rsidRDefault="00646339" w:rsidP="00646339">
      <w:pPr>
        <w:pStyle w:val="ListParagraph"/>
        <w:widowControl/>
        <w:spacing w:before="100" w:beforeAutospacing="1" w:after="100" w:afterAutospacing="1" w:line="240" w:lineRule="auto"/>
        <w:ind w:left="360" w:right="-143"/>
        <w:rPr>
          <w:rFonts w:ascii="PMingLiU" w:eastAsia="PMingLiU" w:hAnsi="PMingLiU" w:cs="PMingLiU"/>
          <w:kern w:val="0"/>
          <w:lang w:val="en-HK"/>
          <w14:ligatures w14:val="none"/>
        </w:rPr>
      </w:pPr>
    </w:p>
    <w:p w14:paraId="2A21A349" w14:textId="54D441BE" w:rsidR="00527BCF" w:rsidRPr="00C35A9A" w:rsidRDefault="00614050" w:rsidP="00C35A9A">
      <w:pPr>
        <w:pStyle w:val="ListParagraph"/>
        <w:numPr>
          <w:ilvl w:val="0"/>
          <w:numId w:val="21"/>
        </w:numPr>
        <w:snapToGrid w:val="0"/>
        <w:spacing w:after="0"/>
        <w:rPr>
          <w:rFonts w:ascii="PMingLiU" w:eastAsia="PMingLiU" w:hAnsi="PMingLiU" w:cs="PMingLiU"/>
          <w:kern w:val="0"/>
          <w:lang w:val="en-HK"/>
          <w14:ligatures w14:val="none"/>
        </w:rPr>
      </w:pPr>
      <w:r w:rsidRPr="00614050">
        <w:rPr>
          <w:rFonts w:ascii="PMingLiU" w:eastAsia="PMingLiU" w:hAnsi="PMingLiU" w:cs="PMingLiU" w:hint="eastAsia"/>
          <w:kern w:val="0"/>
          <w:lang w:val="en-HK"/>
          <w14:ligatures w14:val="none"/>
        </w:rPr>
        <w:t>李先生可透過與陳女士坦誠溝通、尋求</w:t>
      </w:r>
      <w:r w:rsidR="00EC43CF">
        <w:rPr>
          <w:rFonts w:ascii="PMingLiU" w:eastAsia="PMingLiU" w:hAnsi="PMingLiU" w:cs="PMingLiU" w:hint="eastAsia"/>
          <w:kern w:val="0"/>
          <w:lang w:val="en-HK"/>
          <w14:ligatures w14:val="none"/>
        </w:rPr>
        <w:t>勞工處</w:t>
      </w:r>
      <w:r w:rsidRPr="00614050">
        <w:rPr>
          <w:rFonts w:ascii="PMingLiU" w:eastAsia="PMingLiU" w:hAnsi="PMingLiU" w:cs="PMingLiU" w:hint="eastAsia"/>
          <w:kern w:val="0"/>
          <w:lang w:val="en-HK"/>
          <w14:ligatures w14:val="none"/>
        </w:rPr>
        <w:t>支援或心理輔導等恰當方式來</w:t>
      </w:r>
      <w:r w:rsidRPr="00527BCF">
        <w:rPr>
          <w:rFonts w:ascii="PMingLiU" w:eastAsia="PMingLiU" w:hAnsi="PMingLiU" w:cs="PMingLiU" w:hint="eastAsia"/>
          <w:kern w:val="0"/>
          <w:lang w:val="en-HK"/>
          <w14:ligatures w14:val="none"/>
        </w:rPr>
        <w:t>處理他的挫敗感。</w:t>
      </w:r>
    </w:p>
    <w:p w14:paraId="0EDFF5E8" w14:textId="4E478D54" w:rsidR="00681136" w:rsidRPr="00527BCF" w:rsidRDefault="00681136" w:rsidP="00C35A9A">
      <w:pPr>
        <w:widowControl/>
        <w:spacing w:before="100" w:beforeAutospacing="1" w:after="100" w:afterAutospacing="1" w:line="240" w:lineRule="auto"/>
        <w:rPr>
          <w:rFonts w:ascii="PMingLiU" w:eastAsia="PMingLiU" w:hAnsi="PMingLiU" w:cs="PMingLiU"/>
          <w:kern w:val="0"/>
          <w:lang w:val="en-HK"/>
          <w14:ligatures w14:val="none"/>
        </w:rPr>
      </w:pPr>
      <w:r w:rsidRPr="00527BCF">
        <w:rPr>
          <w:rFonts w:ascii="PMingLiU" w:eastAsia="PMingLiU" w:hAnsi="PMingLiU" w:cs="PMingLiU" w:hint="eastAsia"/>
          <w:kern w:val="0"/>
          <w:lang w:val="en-HK"/>
          <w14:ligatures w14:val="none"/>
        </w:rPr>
        <w:t>（其他合理答案可接受</w:t>
      </w:r>
      <w:r w:rsidRPr="00527BCF">
        <w:rPr>
          <w:rFonts w:ascii="PMingLiU" w:eastAsia="PMingLiU" w:hAnsi="PMingLiU" w:cs="PMingLiU"/>
          <w:kern w:val="0"/>
          <w:lang w:val="en-HK"/>
          <w14:ligatures w14:val="none"/>
        </w:rPr>
        <w:t>）</w:t>
      </w:r>
    </w:p>
    <w:p w14:paraId="2614F794" w14:textId="77777777" w:rsidR="00E91727" w:rsidRPr="00E91727" w:rsidRDefault="00E91727" w:rsidP="00E91727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0F9E3683" w14:textId="584AC402" w:rsidR="000817B0" w:rsidRDefault="000817B0">
      <w:pPr>
        <w:widowControl/>
        <w:rPr>
          <w:rFonts w:ascii="Times New Roman" w:eastAsia="PMingLiU-ExtB" w:hAnsi="Times New Roman"/>
          <w:b/>
          <w:bCs/>
          <w:szCs w:val="22"/>
        </w:rPr>
      </w:pPr>
      <w:r>
        <w:rPr>
          <w:rFonts w:ascii="Times New Roman" w:eastAsia="PMingLiU-ExtB" w:hAnsi="Times New Roman"/>
          <w:b/>
          <w:bCs/>
          <w:szCs w:val="22"/>
        </w:rPr>
        <w:br w:type="page"/>
      </w:r>
    </w:p>
    <w:p w14:paraId="03445F5F" w14:textId="3267610A" w:rsidR="00CF32D7" w:rsidRPr="00556670" w:rsidRDefault="00CF32D7" w:rsidP="00495C25">
      <w:pPr>
        <w:spacing w:after="0"/>
        <w:contextualSpacing/>
        <w:rPr>
          <w:rFonts w:ascii="PMingLiU" w:eastAsia="PMingLiU" w:hAnsi="PMingLiU" w:cs="PMingLiU"/>
          <w:b/>
          <w:bCs/>
          <w:szCs w:val="22"/>
          <w:lang w:val="en-HK"/>
        </w:rPr>
      </w:pPr>
      <w:r w:rsidRPr="00CF32D7">
        <w:rPr>
          <w:rFonts w:ascii="PMingLiU" w:eastAsia="PMingLiU" w:hAnsi="PMingLiU" w:cs="PMingLiU" w:hint="eastAsia"/>
          <w:b/>
          <w:bCs/>
          <w:szCs w:val="22"/>
        </w:rPr>
        <w:lastRenderedPageBreak/>
        <w:t>參考目錄</w:t>
      </w:r>
    </w:p>
    <w:p w14:paraId="6174CC7E" w14:textId="77777777" w:rsidR="00CF32D7" w:rsidRDefault="00CF32D7" w:rsidP="00495C25">
      <w:pPr>
        <w:spacing w:after="0"/>
        <w:contextualSpacing/>
        <w:rPr>
          <w:rFonts w:ascii="PMingLiU" w:eastAsia="PMingLiU" w:hAnsi="PMingLiU" w:cs="PMingLiU"/>
          <w:b/>
          <w:bCs/>
          <w:szCs w:val="22"/>
          <w:lang w:val="en-HK"/>
        </w:rPr>
      </w:pPr>
    </w:p>
    <w:p w14:paraId="788B44A3" w14:textId="77777777" w:rsidR="00CF32D7" w:rsidRDefault="00E91727" w:rsidP="00CF32D7">
      <w:pPr>
        <w:spacing w:after="0"/>
        <w:contextualSpacing/>
        <w:rPr>
          <w:rFonts w:ascii="Times New Roman" w:eastAsia="PMingLiU" w:hAnsi="Times New Roman" w:cs="Times New Roman"/>
          <w:bCs/>
          <w:i/>
          <w:iCs/>
          <w:szCs w:val="22"/>
          <w14:ligatures w14:val="none"/>
        </w:rPr>
      </w:pPr>
      <w:proofErr w:type="spellStart"/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Tambayan</w:t>
      </w:r>
      <w:proofErr w:type="spellEnd"/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, D. (2025). Why privacy matters: Teaching students the importance of protecting personal information online.</w:t>
      </w:r>
      <w:r w:rsidRPr="00E91727">
        <w:rPr>
          <w:rFonts w:ascii="Times New Roman" w:eastAsia="PMingLiU" w:hAnsi="Times New Roman" w:cs="Times New Roman"/>
          <w:bCs/>
          <w:i/>
          <w:iCs/>
          <w:szCs w:val="22"/>
          <w14:ligatures w14:val="none"/>
        </w:rPr>
        <w:t xml:space="preserve"> Depedtambayan.net. </w:t>
      </w:r>
    </w:p>
    <w:p w14:paraId="1517923A" w14:textId="2A05BA71" w:rsidR="00CF32D7" w:rsidRPr="00E7323F" w:rsidRDefault="00712424" w:rsidP="00CF32D7">
      <w:pPr>
        <w:spacing w:after="0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Retrieved from</w:t>
      </w:r>
      <w:r w:rsidR="00CF32D7" w:rsidRPr="00556670">
        <w:rPr>
          <w:rFonts w:ascii="Times New Roman" w:eastAsia="PMingLiU" w:hAnsi="Times New Roman" w:cs="Times New Roman" w:hint="eastAsia"/>
          <w:bCs/>
          <w:color w:val="0070C0"/>
          <w:szCs w:val="22"/>
          <w14:ligatures w14:val="none"/>
        </w:rPr>
        <w:t>:</w:t>
      </w:r>
      <w:r w:rsidR="00CF32D7" w:rsidRPr="00556670">
        <w:rPr>
          <w:rFonts w:ascii="Times New Roman" w:eastAsia="PMingLiU" w:hAnsi="Times New Roman" w:cs="Times New Roman"/>
          <w:bCs/>
          <w:color w:val="0070C0"/>
          <w:szCs w:val="22"/>
          <w14:ligatures w14:val="none"/>
        </w:rPr>
        <w:t xml:space="preserve"> </w:t>
      </w:r>
      <w:hyperlink r:id="rId7" w:history="1">
        <w:r w:rsidR="00CF32D7" w:rsidRPr="00E7323F">
          <w:rPr>
            <w:rStyle w:val="Hyperlink"/>
            <w:rFonts w:ascii="Times New Roman" w:eastAsia="PMingLiU" w:hAnsi="Times New Roman" w:cs="Times New Roman"/>
            <w:bCs/>
            <w:color w:val="0070C0"/>
            <w:szCs w:val="22"/>
            <w:u w:val="none"/>
            <w14:ligatures w14:val="none"/>
          </w:rPr>
          <w:t>https://depedtambayan.net/why-privacy-matters-teaching-students-importance-protecting-personal-information-online/</w:t>
        </w:r>
      </w:hyperlink>
      <w:r w:rsidR="00E91727" w:rsidRPr="00E7323F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</w:t>
      </w:r>
    </w:p>
    <w:p w14:paraId="68CD15FD" w14:textId="74D11B77" w:rsidR="00E91727" w:rsidRPr="00A6329D" w:rsidRDefault="00E91727" w:rsidP="00CF32D7">
      <w:pPr>
        <w:spacing w:after="0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A6329D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                                           </w:t>
      </w:r>
    </w:p>
    <w:p w14:paraId="51627F06" w14:textId="5AEA0365" w:rsidR="00556670" w:rsidRDefault="00CF32D7" w:rsidP="00556670">
      <w:pPr>
        <w:spacing w:after="0"/>
        <w:contextualSpacing/>
      </w:pPr>
      <w:r w:rsidRPr="00CF32D7">
        <w:rPr>
          <w:rFonts w:ascii="Times New Roman" w:eastAsia="PMingLiU" w:hAnsi="Times New Roman" w:cs="Times New Roman" w:hint="eastAsia"/>
          <w:bCs/>
          <w:szCs w:val="22"/>
          <w14:ligatures w14:val="none"/>
        </w:rPr>
        <w:t>個人資料私隱專員公署</w:t>
      </w:r>
      <w:r w:rsidR="00E91727"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(2025)</w:t>
      </w:r>
      <w:r w:rsidR="00712424" w:rsidRPr="00551156">
        <w:rPr>
          <w:rFonts w:ascii="Times New Roman" w:hAnsi="Times New Roman" w:cs="Times New Roman"/>
        </w:rPr>
        <w:t>。</w:t>
      </w:r>
      <w:r w:rsidRPr="00CF32D7">
        <w:rPr>
          <w:rFonts w:ascii="Times New Roman" w:eastAsia="PMingLiU" w:hAnsi="Times New Roman" w:cs="Times New Roman" w:hint="eastAsia"/>
          <w:bCs/>
          <w:szCs w:val="22"/>
          <w14:ligatures w14:val="none"/>
        </w:rPr>
        <w:t>網頁</w:t>
      </w:r>
      <w:r w:rsidR="00712424">
        <w:rPr>
          <w:rFonts w:hint="eastAsia"/>
        </w:rPr>
        <w:t>：</w:t>
      </w:r>
      <w:hyperlink r:id="rId8" w:history="1">
        <w:r w:rsidR="00E91727" w:rsidRPr="00556670">
          <w:rPr>
            <w:rFonts w:ascii="Times New Roman" w:eastAsia="PMingLiU" w:hAnsi="Times New Roman" w:cs="Times New Roman" w:hint="eastAsia"/>
            <w:bCs/>
            <w:color w:val="0070C0"/>
            <w:szCs w:val="22"/>
            <w14:ligatures w14:val="none"/>
          </w:rPr>
          <w:t>https://www.pcpd.org.hk</w:t>
        </w:r>
      </w:hyperlink>
    </w:p>
    <w:p w14:paraId="5889237D" w14:textId="77777777" w:rsidR="00E7323F" w:rsidRDefault="00E7323F" w:rsidP="00556670">
      <w:pPr>
        <w:spacing w:after="0"/>
        <w:contextualSpacing/>
      </w:pPr>
    </w:p>
    <w:p w14:paraId="14971FCF" w14:textId="77777777" w:rsidR="00E7323F" w:rsidRDefault="00E7323F" w:rsidP="00556670">
      <w:pPr>
        <w:spacing w:after="0"/>
        <w:contextualSpacing/>
      </w:pPr>
    </w:p>
    <w:p w14:paraId="48968F09" w14:textId="77777777" w:rsidR="00137811" w:rsidRPr="00BE3FD3" w:rsidRDefault="00137811" w:rsidP="00556670">
      <w:pPr>
        <w:spacing w:after="0"/>
        <w:contextualSpacing/>
      </w:pPr>
    </w:p>
    <w:p w14:paraId="047E2EE5" w14:textId="77777777" w:rsidR="00BE3FD3" w:rsidRDefault="00BE3FD3" w:rsidP="00495C25">
      <w:pPr>
        <w:spacing w:after="0"/>
        <w:contextualSpacing/>
        <w:rPr>
          <w:rFonts w:ascii="Times New Roman" w:eastAsia="PMingLiU" w:hAnsi="Times New Roman" w:cs="Times New Roman"/>
          <w:szCs w:val="22"/>
          <w14:ligatures w14:val="none"/>
        </w:rPr>
      </w:pPr>
    </w:p>
    <w:p w14:paraId="794507FC" w14:textId="13F98AA7" w:rsidR="00BE3FD3" w:rsidRPr="00E91727" w:rsidRDefault="00BE3FD3" w:rsidP="00495C25">
      <w:pPr>
        <w:spacing w:after="0"/>
        <w:contextualSpacing/>
        <w:rPr>
          <w:rFonts w:ascii="Times New Roman" w:eastAsia="PMingLiU" w:hAnsi="Times New Roman" w:cs="Times New Roman"/>
          <w:szCs w:val="22"/>
          <w14:ligatures w14:val="none"/>
        </w:rPr>
      </w:pPr>
    </w:p>
    <w:p w14:paraId="75E1087E" w14:textId="77777777" w:rsidR="00E91727" w:rsidRPr="00E91727" w:rsidRDefault="00E91727" w:rsidP="00E91727">
      <w:pPr>
        <w:snapToGrid w:val="0"/>
        <w:spacing w:after="0" w:line="240" w:lineRule="auto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60C83A95" w14:textId="53C8B447" w:rsidR="00E91727" w:rsidRPr="00E91727" w:rsidRDefault="00E91727"/>
    <w:sectPr w:rsidR="00E91727" w:rsidRPr="00E91727" w:rsidSect="00646339">
      <w:footerReference w:type="default" r:id="rId9"/>
      <w:pgSz w:w="11906" w:h="16838"/>
      <w:pgMar w:top="1440" w:right="1133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2202" w14:textId="77777777" w:rsidR="00607D0A" w:rsidRDefault="00607D0A">
      <w:pPr>
        <w:spacing w:after="0" w:line="240" w:lineRule="auto"/>
      </w:pPr>
      <w:r>
        <w:separator/>
      </w:r>
    </w:p>
  </w:endnote>
  <w:endnote w:type="continuationSeparator" w:id="0">
    <w:p w14:paraId="5FCC071E" w14:textId="77777777" w:rsidR="00607D0A" w:rsidRDefault="0060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884750"/>
      <w:docPartObj>
        <w:docPartGallery w:val="Page Numbers (Bottom of Page)"/>
        <w:docPartUnique/>
      </w:docPartObj>
    </w:sdtPr>
    <w:sdtContent>
      <w:p w14:paraId="55ED39CC" w14:textId="77777777" w:rsidR="00E91727" w:rsidRDefault="00E917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10FA">
          <w:rPr>
            <w:noProof/>
            <w:lang w:val="zh-TW"/>
          </w:rPr>
          <w:t>6</w:t>
        </w:r>
        <w:r>
          <w:fldChar w:fldCharType="end"/>
        </w:r>
      </w:p>
    </w:sdtContent>
  </w:sdt>
  <w:p w14:paraId="08CF1D6E" w14:textId="77777777" w:rsidR="00E91727" w:rsidRDefault="00E9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CF73" w14:textId="77777777" w:rsidR="00607D0A" w:rsidRDefault="00607D0A">
      <w:pPr>
        <w:spacing w:after="0" w:line="240" w:lineRule="auto"/>
      </w:pPr>
      <w:r>
        <w:separator/>
      </w:r>
    </w:p>
  </w:footnote>
  <w:footnote w:type="continuationSeparator" w:id="0">
    <w:p w14:paraId="02BA7444" w14:textId="77777777" w:rsidR="00607D0A" w:rsidRDefault="00607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26F"/>
    <w:multiLevelType w:val="hybridMultilevel"/>
    <w:tmpl w:val="8B92CFF0"/>
    <w:lvl w:ilvl="0" w:tplc="3B64DFE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05327D92"/>
    <w:multiLevelType w:val="hybridMultilevel"/>
    <w:tmpl w:val="EEF4A16E"/>
    <w:lvl w:ilvl="0" w:tplc="80F221C4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b w:val="0"/>
        <w:bCs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 w15:restartNumberingAfterBreak="0">
    <w:nsid w:val="0C6836DB"/>
    <w:multiLevelType w:val="multilevel"/>
    <w:tmpl w:val="BBAEB79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44709"/>
    <w:multiLevelType w:val="hybridMultilevel"/>
    <w:tmpl w:val="20E2DC2C"/>
    <w:lvl w:ilvl="0" w:tplc="0C9E6A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A5E6F"/>
    <w:multiLevelType w:val="hybridMultilevel"/>
    <w:tmpl w:val="112E6F1C"/>
    <w:lvl w:ilvl="0" w:tplc="1B34FBFA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B33BB"/>
    <w:multiLevelType w:val="hybridMultilevel"/>
    <w:tmpl w:val="86CE249E"/>
    <w:lvl w:ilvl="0" w:tplc="1F86CE72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6" w15:restartNumberingAfterBreak="0">
    <w:nsid w:val="22455EB2"/>
    <w:multiLevelType w:val="hybridMultilevel"/>
    <w:tmpl w:val="112E6F1C"/>
    <w:lvl w:ilvl="0" w:tplc="1B34FBFA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16844"/>
    <w:multiLevelType w:val="hybridMultilevel"/>
    <w:tmpl w:val="C2EA0D62"/>
    <w:lvl w:ilvl="0" w:tplc="3B64DFE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28B02739"/>
    <w:multiLevelType w:val="hybridMultilevel"/>
    <w:tmpl w:val="00147D6A"/>
    <w:lvl w:ilvl="0" w:tplc="AE4C1ACC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9" w15:restartNumberingAfterBreak="0">
    <w:nsid w:val="30FF5F75"/>
    <w:multiLevelType w:val="multilevel"/>
    <w:tmpl w:val="06E6EF5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647C7"/>
    <w:multiLevelType w:val="hybridMultilevel"/>
    <w:tmpl w:val="C7EEA2D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3463852"/>
    <w:multiLevelType w:val="hybridMultilevel"/>
    <w:tmpl w:val="112E6F1C"/>
    <w:lvl w:ilvl="0" w:tplc="1B34FBFA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59130B"/>
    <w:multiLevelType w:val="hybridMultilevel"/>
    <w:tmpl w:val="0CAA1386"/>
    <w:lvl w:ilvl="0" w:tplc="9AD0CC8E">
      <w:start w:val="1"/>
      <w:numFmt w:val="decimal"/>
      <w:lvlText w:val="%1."/>
      <w:lvlJc w:val="left"/>
      <w:pPr>
        <w:ind w:left="723" w:hanging="360"/>
      </w:pPr>
      <w:rPr>
        <w:rFonts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3" w15:restartNumberingAfterBreak="0">
    <w:nsid w:val="3F8A61E2"/>
    <w:multiLevelType w:val="hybridMultilevel"/>
    <w:tmpl w:val="D204877C"/>
    <w:lvl w:ilvl="0" w:tplc="36105E5C">
      <w:start w:val="1"/>
      <w:numFmt w:val="decimal"/>
      <w:lvlText w:val="%1."/>
      <w:lvlJc w:val="left"/>
      <w:pPr>
        <w:ind w:left="15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4C33BC3"/>
    <w:multiLevelType w:val="hybridMultilevel"/>
    <w:tmpl w:val="9E26A564"/>
    <w:lvl w:ilvl="0" w:tplc="99B6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36CB3"/>
    <w:multiLevelType w:val="hybridMultilevel"/>
    <w:tmpl w:val="FFCE16E4"/>
    <w:lvl w:ilvl="0" w:tplc="5B4E170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501046F3"/>
    <w:multiLevelType w:val="hybridMultilevel"/>
    <w:tmpl w:val="F6246416"/>
    <w:lvl w:ilvl="0" w:tplc="2A509EDC">
      <w:start w:val="1"/>
      <w:numFmt w:val="lowerLetter"/>
      <w:lvlText w:val="%1."/>
      <w:lvlJc w:val="left"/>
      <w:pPr>
        <w:ind w:left="360" w:hanging="360"/>
      </w:pPr>
      <w:rPr>
        <w:rFonts w:eastAsia="PMingLiU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B55022"/>
    <w:multiLevelType w:val="multilevel"/>
    <w:tmpl w:val="A2E0EA9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B1742"/>
    <w:multiLevelType w:val="hybridMultilevel"/>
    <w:tmpl w:val="0BFAB8C8"/>
    <w:lvl w:ilvl="0" w:tplc="74AA2C3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2066"/>
    <w:multiLevelType w:val="multilevel"/>
    <w:tmpl w:val="4AA29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9E4BD9"/>
    <w:multiLevelType w:val="multilevel"/>
    <w:tmpl w:val="3B34937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A6044"/>
    <w:multiLevelType w:val="multilevel"/>
    <w:tmpl w:val="8E164DA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877181">
    <w:abstractNumId w:val="13"/>
  </w:num>
  <w:num w:numId="2" w16cid:durableId="221530280">
    <w:abstractNumId w:val="2"/>
  </w:num>
  <w:num w:numId="3" w16cid:durableId="896353382">
    <w:abstractNumId w:val="14"/>
  </w:num>
  <w:num w:numId="4" w16cid:durableId="478621325">
    <w:abstractNumId w:val="15"/>
  </w:num>
  <w:num w:numId="5" w16cid:durableId="336232421">
    <w:abstractNumId w:val="12"/>
  </w:num>
  <w:num w:numId="6" w16cid:durableId="462695748">
    <w:abstractNumId w:val="17"/>
  </w:num>
  <w:num w:numId="7" w16cid:durableId="1457024363">
    <w:abstractNumId w:val="0"/>
  </w:num>
  <w:num w:numId="8" w16cid:durableId="593787448">
    <w:abstractNumId w:val="4"/>
  </w:num>
  <w:num w:numId="9" w16cid:durableId="1481993619">
    <w:abstractNumId w:val="20"/>
  </w:num>
  <w:num w:numId="10" w16cid:durableId="1483307421">
    <w:abstractNumId w:val="16"/>
  </w:num>
  <w:num w:numId="11" w16cid:durableId="2083679125">
    <w:abstractNumId w:val="7"/>
  </w:num>
  <w:num w:numId="12" w16cid:durableId="521632824">
    <w:abstractNumId w:val="18"/>
  </w:num>
  <w:num w:numId="13" w16cid:durableId="2066491297">
    <w:abstractNumId w:val="8"/>
  </w:num>
  <w:num w:numId="14" w16cid:durableId="1620720995">
    <w:abstractNumId w:val="5"/>
  </w:num>
  <w:num w:numId="15" w16cid:durableId="1845708454">
    <w:abstractNumId w:val="1"/>
  </w:num>
  <w:num w:numId="16" w16cid:durableId="1348484906">
    <w:abstractNumId w:val="9"/>
  </w:num>
  <w:num w:numId="17" w16cid:durableId="1295599427">
    <w:abstractNumId w:val="21"/>
  </w:num>
  <w:num w:numId="18" w16cid:durableId="1488210455">
    <w:abstractNumId w:val="10"/>
  </w:num>
  <w:num w:numId="19" w16cid:durableId="693195268">
    <w:abstractNumId w:val="19"/>
  </w:num>
  <w:num w:numId="20" w16cid:durableId="1775783128">
    <w:abstractNumId w:val="6"/>
  </w:num>
  <w:num w:numId="21" w16cid:durableId="222101852">
    <w:abstractNumId w:val="11"/>
  </w:num>
  <w:num w:numId="22" w16cid:durableId="1939556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27"/>
    <w:rsid w:val="00021124"/>
    <w:rsid w:val="00025E25"/>
    <w:rsid w:val="000427B1"/>
    <w:rsid w:val="00063609"/>
    <w:rsid w:val="000817B0"/>
    <w:rsid w:val="00084DC6"/>
    <w:rsid w:val="00093861"/>
    <w:rsid w:val="000A2115"/>
    <w:rsid w:val="000A35C6"/>
    <w:rsid w:val="000A4360"/>
    <w:rsid w:val="000D53CA"/>
    <w:rsid w:val="000E17A3"/>
    <w:rsid w:val="000F3149"/>
    <w:rsid w:val="00106B73"/>
    <w:rsid w:val="00137811"/>
    <w:rsid w:val="00150FD3"/>
    <w:rsid w:val="001748A4"/>
    <w:rsid w:val="001D1538"/>
    <w:rsid w:val="001E21FC"/>
    <w:rsid w:val="001F1F84"/>
    <w:rsid w:val="0020624B"/>
    <w:rsid w:val="002140BA"/>
    <w:rsid w:val="002416F1"/>
    <w:rsid w:val="002A72CC"/>
    <w:rsid w:val="002C4F06"/>
    <w:rsid w:val="002D45F9"/>
    <w:rsid w:val="002D4E02"/>
    <w:rsid w:val="00306DB4"/>
    <w:rsid w:val="0032470C"/>
    <w:rsid w:val="00331CF1"/>
    <w:rsid w:val="003363BE"/>
    <w:rsid w:val="00337B54"/>
    <w:rsid w:val="0035070B"/>
    <w:rsid w:val="00360FC5"/>
    <w:rsid w:val="0038282D"/>
    <w:rsid w:val="00392B73"/>
    <w:rsid w:val="00397823"/>
    <w:rsid w:val="003D0429"/>
    <w:rsid w:val="003E62DE"/>
    <w:rsid w:val="003F61B6"/>
    <w:rsid w:val="0040180B"/>
    <w:rsid w:val="004034CE"/>
    <w:rsid w:val="004132E1"/>
    <w:rsid w:val="004659F2"/>
    <w:rsid w:val="004759FB"/>
    <w:rsid w:val="00495C25"/>
    <w:rsid w:val="004A1C5C"/>
    <w:rsid w:val="004C7682"/>
    <w:rsid w:val="004D24DF"/>
    <w:rsid w:val="004E18E9"/>
    <w:rsid w:val="004F345A"/>
    <w:rsid w:val="005000B2"/>
    <w:rsid w:val="005213AB"/>
    <w:rsid w:val="00521FBC"/>
    <w:rsid w:val="00527BCF"/>
    <w:rsid w:val="00556670"/>
    <w:rsid w:val="00566695"/>
    <w:rsid w:val="005A74C7"/>
    <w:rsid w:val="005A7F5A"/>
    <w:rsid w:val="005C77DF"/>
    <w:rsid w:val="0060579C"/>
    <w:rsid w:val="00607D0A"/>
    <w:rsid w:val="00614050"/>
    <w:rsid w:val="00622C84"/>
    <w:rsid w:val="00646339"/>
    <w:rsid w:val="00652E9E"/>
    <w:rsid w:val="00664373"/>
    <w:rsid w:val="00670CF2"/>
    <w:rsid w:val="006734DA"/>
    <w:rsid w:val="00681136"/>
    <w:rsid w:val="006A611C"/>
    <w:rsid w:val="006E2503"/>
    <w:rsid w:val="006E2B94"/>
    <w:rsid w:val="006E36B3"/>
    <w:rsid w:val="0070113F"/>
    <w:rsid w:val="00712424"/>
    <w:rsid w:val="007168BD"/>
    <w:rsid w:val="00725E99"/>
    <w:rsid w:val="00737AE1"/>
    <w:rsid w:val="00751885"/>
    <w:rsid w:val="00760679"/>
    <w:rsid w:val="007650CA"/>
    <w:rsid w:val="00771AD9"/>
    <w:rsid w:val="00796F81"/>
    <w:rsid w:val="007A28AA"/>
    <w:rsid w:val="007B1D05"/>
    <w:rsid w:val="007D48F1"/>
    <w:rsid w:val="007D599A"/>
    <w:rsid w:val="007E2903"/>
    <w:rsid w:val="007E5C1C"/>
    <w:rsid w:val="0080562A"/>
    <w:rsid w:val="008127FD"/>
    <w:rsid w:val="00820EE5"/>
    <w:rsid w:val="008309DD"/>
    <w:rsid w:val="00842FF4"/>
    <w:rsid w:val="00852EA3"/>
    <w:rsid w:val="00852F99"/>
    <w:rsid w:val="00866AA4"/>
    <w:rsid w:val="008B1EB4"/>
    <w:rsid w:val="008B60B6"/>
    <w:rsid w:val="008C2CF9"/>
    <w:rsid w:val="008D7B39"/>
    <w:rsid w:val="008E2705"/>
    <w:rsid w:val="008E583C"/>
    <w:rsid w:val="008F37F1"/>
    <w:rsid w:val="00912481"/>
    <w:rsid w:val="00921BE4"/>
    <w:rsid w:val="00962230"/>
    <w:rsid w:val="00972C0A"/>
    <w:rsid w:val="0099411A"/>
    <w:rsid w:val="00994E45"/>
    <w:rsid w:val="00995C6D"/>
    <w:rsid w:val="009B546A"/>
    <w:rsid w:val="009C5383"/>
    <w:rsid w:val="009C5C05"/>
    <w:rsid w:val="009D5955"/>
    <w:rsid w:val="00A07ECE"/>
    <w:rsid w:val="00A11F57"/>
    <w:rsid w:val="00A35C3F"/>
    <w:rsid w:val="00A61149"/>
    <w:rsid w:val="00A6329D"/>
    <w:rsid w:val="00A86317"/>
    <w:rsid w:val="00AC680B"/>
    <w:rsid w:val="00AE6AA2"/>
    <w:rsid w:val="00B055D7"/>
    <w:rsid w:val="00B3347C"/>
    <w:rsid w:val="00B7543A"/>
    <w:rsid w:val="00B75A41"/>
    <w:rsid w:val="00B94520"/>
    <w:rsid w:val="00BD627F"/>
    <w:rsid w:val="00BD74ED"/>
    <w:rsid w:val="00BE3FD3"/>
    <w:rsid w:val="00BE6B86"/>
    <w:rsid w:val="00C0414F"/>
    <w:rsid w:val="00C1041A"/>
    <w:rsid w:val="00C35A9A"/>
    <w:rsid w:val="00C617FA"/>
    <w:rsid w:val="00C86DD6"/>
    <w:rsid w:val="00CA6BFE"/>
    <w:rsid w:val="00CB647C"/>
    <w:rsid w:val="00CE2C86"/>
    <w:rsid w:val="00CF1406"/>
    <w:rsid w:val="00CF32D7"/>
    <w:rsid w:val="00D1369B"/>
    <w:rsid w:val="00D145DB"/>
    <w:rsid w:val="00D26112"/>
    <w:rsid w:val="00D306BE"/>
    <w:rsid w:val="00D41511"/>
    <w:rsid w:val="00D74C8B"/>
    <w:rsid w:val="00DC3CF0"/>
    <w:rsid w:val="00DC76A8"/>
    <w:rsid w:val="00DE57B4"/>
    <w:rsid w:val="00DF0B75"/>
    <w:rsid w:val="00DF329A"/>
    <w:rsid w:val="00DF74C8"/>
    <w:rsid w:val="00E071F4"/>
    <w:rsid w:val="00E10FBC"/>
    <w:rsid w:val="00E1274A"/>
    <w:rsid w:val="00E6077C"/>
    <w:rsid w:val="00E7290F"/>
    <w:rsid w:val="00E7323F"/>
    <w:rsid w:val="00E74354"/>
    <w:rsid w:val="00E76A25"/>
    <w:rsid w:val="00E91727"/>
    <w:rsid w:val="00EC22C9"/>
    <w:rsid w:val="00EC43CF"/>
    <w:rsid w:val="00F073FE"/>
    <w:rsid w:val="00F255D7"/>
    <w:rsid w:val="00F508C4"/>
    <w:rsid w:val="00F9366E"/>
    <w:rsid w:val="00FA26FB"/>
    <w:rsid w:val="00FA5FAD"/>
    <w:rsid w:val="00FB611B"/>
    <w:rsid w:val="00FD13D8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25E0"/>
  <w15:chartTrackingRefBased/>
  <w15:docId w15:val="{60ECCEB1-5CEA-4EFA-89F7-BA3CA89F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1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27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27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1727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91727"/>
    <w:rPr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91727"/>
    <w:pPr>
      <w:spacing w:after="0" w:line="240" w:lineRule="auto"/>
    </w:pPr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E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52E9E"/>
  </w:style>
  <w:style w:type="character" w:customStyle="1" w:styleId="CommentTextChar">
    <w:name w:val="Comment Text Char"/>
    <w:basedOn w:val="DefaultParagraphFont"/>
    <w:link w:val="CommentText"/>
    <w:uiPriority w:val="99"/>
    <w:rsid w:val="00652E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9E"/>
    <w:rPr>
      <w:rFonts w:asciiTheme="majorHAnsi" w:eastAsiaTheme="majorEastAsia" w:hAnsiTheme="majorHAnsi" w:cstheme="majorBidi"/>
      <w:sz w:val="18"/>
      <w:szCs w:val="18"/>
    </w:rPr>
  </w:style>
  <w:style w:type="character" w:styleId="Strong">
    <w:name w:val="Strong"/>
    <w:basedOn w:val="DefaultParagraphFont"/>
    <w:uiPriority w:val="22"/>
    <w:qFormat/>
    <w:rsid w:val="00360FC5"/>
    <w:rPr>
      <w:b/>
      <w:bCs/>
    </w:rPr>
  </w:style>
  <w:style w:type="paragraph" w:customStyle="1" w:styleId="ds-markdown-paragraph">
    <w:name w:val="ds-markdown-paragraph"/>
    <w:basedOn w:val="Normal"/>
    <w:rsid w:val="00360FC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8F3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52EA3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29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2903"/>
    <w:rPr>
      <w:sz w:val="20"/>
      <w:szCs w:val="20"/>
    </w:rPr>
  </w:style>
  <w:style w:type="paragraph" w:styleId="Revision">
    <w:name w:val="Revision"/>
    <w:hidden/>
    <w:uiPriority w:val="99"/>
    <w:semiHidden/>
    <w:rsid w:val="00C1041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945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cpd.org.hk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depedtambayan.net/why-privacy-matters-teaching-students-importance-protecting-personal-information-onlin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AE318431-9A48-46A4-92DD-C30F52C2A7F7}"/>
</file>

<file path=customXml/itemProps2.xml><?xml version="1.0" encoding="utf-8"?>
<ds:datastoreItem xmlns:ds="http://schemas.openxmlformats.org/officeDocument/2006/customXml" ds:itemID="{BB0AFD95-F4D3-4794-96FF-E4332040C9FD}"/>
</file>

<file path=customXml/itemProps3.xml><?xml version="1.0" encoding="utf-8"?>
<ds:datastoreItem xmlns:ds="http://schemas.openxmlformats.org/officeDocument/2006/customXml" ds:itemID="{23EED632-919D-4894-8A5A-4FE6D1367A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3</cp:revision>
  <cp:lastPrinted>2025-10-22T09:53:00Z</cp:lastPrinted>
  <dcterms:created xsi:type="dcterms:W3CDTF">2025-11-21T09:22:00Z</dcterms:created>
  <dcterms:modified xsi:type="dcterms:W3CDTF">2025-11-21T09:24:00Z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